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FF" w:rsidRDefault="005E6DFF" w:rsidP="005E6DFF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54371027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1.52</w:t>
      </w:r>
      <w:bookmarkStart w:id="1" w:name="_GoBack"/>
      <w:bookmarkEnd w:id="1"/>
    </w:p>
    <w:p w:rsidR="005E6DFF" w:rsidRDefault="005E6DFF" w:rsidP="005E6DFF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5E6DFF" w:rsidRDefault="005E6DFF" w:rsidP="005E6DFF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среднего общего образования, </w:t>
      </w:r>
    </w:p>
    <w:p w:rsidR="005E6DFF" w:rsidRDefault="005E6DFF" w:rsidP="005E6DFF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 приказом директора МБОУ СОШ №71</w:t>
      </w:r>
    </w:p>
    <w:p w:rsidR="005E6DFF" w:rsidRDefault="005E6DFF" w:rsidP="005E6DFF">
      <w:pPr>
        <w:spacing w:after="0"/>
        <w:ind w:left="120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от 29.08.2025 № 285-К</w:t>
      </w:r>
    </w:p>
    <w:p w:rsidR="00915D89" w:rsidRPr="005E6DFF" w:rsidRDefault="00915D89">
      <w:pPr>
        <w:spacing w:after="0"/>
        <w:ind w:left="120"/>
        <w:rPr>
          <w:lang w:val="ru-RU"/>
        </w:rPr>
      </w:pPr>
    </w:p>
    <w:p w:rsidR="00915D89" w:rsidRPr="005E6DFF" w:rsidRDefault="00915D89">
      <w:pPr>
        <w:spacing w:after="0"/>
        <w:ind w:left="120"/>
        <w:rPr>
          <w:lang w:val="ru-RU"/>
        </w:rPr>
      </w:pPr>
    </w:p>
    <w:p w:rsidR="00915D89" w:rsidRPr="005E6DFF" w:rsidRDefault="00915D89">
      <w:pPr>
        <w:spacing w:after="0"/>
        <w:ind w:left="120"/>
        <w:rPr>
          <w:lang w:val="ru-RU"/>
        </w:rPr>
      </w:pPr>
    </w:p>
    <w:p w:rsidR="00915D89" w:rsidRPr="005E6DFF" w:rsidRDefault="00915D89">
      <w:pPr>
        <w:spacing w:after="0"/>
        <w:ind w:left="120"/>
        <w:rPr>
          <w:lang w:val="ru-RU"/>
        </w:rPr>
      </w:pPr>
    </w:p>
    <w:p w:rsidR="00915D89" w:rsidRPr="005E6DFF" w:rsidRDefault="00915D89">
      <w:pPr>
        <w:spacing w:after="0"/>
        <w:ind w:left="120"/>
        <w:rPr>
          <w:lang w:val="ru-RU"/>
        </w:rPr>
      </w:pPr>
    </w:p>
    <w:p w:rsidR="00915D89" w:rsidRPr="005E6DFF" w:rsidRDefault="005E6DFF">
      <w:pPr>
        <w:spacing w:after="0" w:line="408" w:lineRule="auto"/>
        <w:ind w:left="120"/>
        <w:jc w:val="center"/>
        <w:rPr>
          <w:lang w:val="ru-RU"/>
        </w:rPr>
      </w:pPr>
      <w:r w:rsidRPr="005E6DF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15D89" w:rsidRPr="005E6DFF" w:rsidRDefault="005E6DFF">
      <w:pPr>
        <w:spacing w:after="0" w:line="408" w:lineRule="auto"/>
        <w:ind w:left="120"/>
        <w:jc w:val="center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E6DFF">
        <w:rPr>
          <w:rFonts w:ascii="Times New Roman" w:hAnsi="Times New Roman"/>
          <w:color w:val="000000"/>
          <w:sz w:val="28"/>
          <w:lang w:val="ru-RU"/>
        </w:rPr>
        <w:t xml:space="preserve"> 7048021)</w:t>
      </w:r>
    </w:p>
    <w:p w:rsidR="00915D89" w:rsidRPr="005E6DFF" w:rsidRDefault="00915D89">
      <w:pPr>
        <w:spacing w:after="0"/>
        <w:ind w:left="120"/>
        <w:jc w:val="center"/>
        <w:rPr>
          <w:lang w:val="ru-RU"/>
        </w:rPr>
      </w:pPr>
    </w:p>
    <w:p w:rsidR="00915D89" w:rsidRPr="005E6DFF" w:rsidRDefault="005E6DFF">
      <w:pPr>
        <w:spacing w:after="0" w:line="408" w:lineRule="auto"/>
        <w:ind w:left="120"/>
        <w:jc w:val="center"/>
        <w:rPr>
          <w:lang w:val="ru-RU"/>
        </w:rPr>
      </w:pPr>
      <w:r w:rsidRPr="005E6DFF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«Алгебра и начала </w:t>
      </w:r>
      <w:r w:rsidRPr="005E6DFF">
        <w:rPr>
          <w:rFonts w:ascii="Times New Roman" w:hAnsi="Times New Roman"/>
          <w:b/>
          <w:color w:val="000000"/>
          <w:sz w:val="28"/>
          <w:lang w:val="ru-RU"/>
        </w:rPr>
        <w:t>математического анализа. Базовый уровень»</w:t>
      </w:r>
    </w:p>
    <w:p w:rsidR="00915D89" w:rsidRPr="005E6DFF" w:rsidRDefault="005E6DFF">
      <w:pPr>
        <w:spacing w:after="0" w:line="408" w:lineRule="auto"/>
        <w:ind w:left="120"/>
        <w:jc w:val="center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915D89" w:rsidRPr="005E6DFF" w:rsidRDefault="00915D89">
      <w:pPr>
        <w:spacing w:after="0"/>
        <w:ind w:left="120"/>
        <w:jc w:val="center"/>
        <w:rPr>
          <w:lang w:val="ru-RU"/>
        </w:rPr>
      </w:pPr>
    </w:p>
    <w:p w:rsidR="00915D89" w:rsidRPr="005E6DFF" w:rsidRDefault="00915D89">
      <w:pPr>
        <w:spacing w:after="0"/>
        <w:ind w:left="120"/>
        <w:jc w:val="center"/>
        <w:rPr>
          <w:lang w:val="ru-RU"/>
        </w:rPr>
      </w:pPr>
    </w:p>
    <w:p w:rsidR="00915D89" w:rsidRPr="005E6DFF" w:rsidRDefault="00915D89">
      <w:pPr>
        <w:spacing w:after="0"/>
        <w:ind w:left="120"/>
        <w:jc w:val="center"/>
        <w:rPr>
          <w:lang w:val="ru-RU"/>
        </w:rPr>
      </w:pPr>
    </w:p>
    <w:p w:rsidR="00915D89" w:rsidRPr="005E6DFF" w:rsidRDefault="00915D89">
      <w:pPr>
        <w:spacing w:after="0"/>
        <w:ind w:left="120"/>
        <w:jc w:val="center"/>
        <w:rPr>
          <w:lang w:val="ru-RU"/>
        </w:rPr>
      </w:pPr>
    </w:p>
    <w:p w:rsidR="00915D89" w:rsidRPr="005E6DFF" w:rsidRDefault="00915D89">
      <w:pPr>
        <w:spacing w:after="0"/>
        <w:ind w:left="120"/>
        <w:jc w:val="center"/>
        <w:rPr>
          <w:lang w:val="ru-RU"/>
        </w:rPr>
      </w:pPr>
    </w:p>
    <w:p w:rsidR="00915D89" w:rsidRPr="005E6DFF" w:rsidRDefault="00915D89">
      <w:pPr>
        <w:spacing w:after="0"/>
        <w:ind w:left="120"/>
        <w:jc w:val="center"/>
        <w:rPr>
          <w:lang w:val="ru-RU"/>
        </w:rPr>
      </w:pPr>
    </w:p>
    <w:p w:rsidR="00915D89" w:rsidRPr="005E6DFF" w:rsidRDefault="00915D89">
      <w:pPr>
        <w:spacing w:after="0"/>
        <w:ind w:left="120"/>
        <w:jc w:val="center"/>
        <w:rPr>
          <w:lang w:val="ru-RU"/>
        </w:rPr>
      </w:pPr>
    </w:p>
    <w:p w:rsidR="00915D89" w:rsidRPr="005E6DFF" w:rsidRDefault="00915D89">
      <w:pPr>
        <w:spacing w:after="0"/>
        <w:ind w:left="120"/>
        <w:jc w:val="center"/>
        <w:rPr>
          <w:lang w:val="ru-RU"/>
        </w:rPr>
      </w:pPr>
    </w:p>
    <w:p w:rsidR="00915D89" w:rsidRPr="005E6DFF" w:rsidRDefault="00915D89">
      <w:pPr>
        <w:spacing w:after="0"/>
        <w:ind w:left="120"/>
        <w:jc w:val="center"/>
        <w:rPr>
          <w:lang w:val="ru-RU"/>
        </w:rPr>
      </w:pPr>
    </w:p>
    <w:p w:rsidR="00915D89" w:rsidRPr="005E6DFF" w:rsidRDefault="00915D89">
      <w:pPr>
        <w:spacing w:after="0"/>
        <w:ind w:left="120"/>
        <w:jc w:val="center"/>
        <w:rPr>
          <w:lang w:val="ru-RU"/>
        </w:rPr>
      </w:pPr>
    </w:p>
    <w:p w:rsidR="00915D89" w:rsidRPr="005E6DFF" w:rsidRDefault="00915D89">
      <w:pPr>
        <w:spacing w:after="0"/>
        <w:ind w:left="120"/>
        <w:jc w:val="center"/>
        <w:rPr>
          <w:lang w:val="ru-RU"/>
        </w:rPr>
      </w:pPr>
    </w:p>
    <w:p w:rsidR="00915D89" w:rsidRPr="005E6DFF" w:rsidRDefault="00915D89">
      <w:pPr>
        <w:spacing w:after="0"/>
        <w:ind w:left="120"/>
        <w:jc w:val="center"/>
        <w:rPr>
          <w:lang w:val="ru-RU"/>
        </w:rPr>
      </w:pPr>
    </w:p>
    <w:p w:rsidR="00915D89" w:rsidRPr="005E6DFF" w:rsidRDefault="00915D89">
      <w:pPr>
        <w:spacing w:after="0"/>
        <w:ind w:left="120"/>
        <w:jc w:val="center"/>
        <w:rPr>
          <w:lang w:val="ru-RU"/>
        </w:rPr>
      </w:pPr>
    </w:p>
    <w:p w:rsidR="00915D89" w:rsidRPr="005E6DFF" w:rsidRDefault="00915D89">
      <w:pPr>
        <w:spacing w:after="0"/>
        <w:ind w:left="120"/>
        <w:rPr>
          <w:lang w:val="ru-RU"/>
        </w:rPr>
      </w:pPr>
    </w:p>
    <w:p w:rsidR="00915D89" w:rsidRPr="005E6DFF" w:rsidRDefault="00915D89">
      <w:pPr>
        <w:rPr>
          <w:lang w:val="ru-RU"/>
        </w:rPr>
        <w:sectPr w:rsidR="00915D89" w:rsidRPr="005E6DFF">
          <w:pgSz w:w="11906" w:h="16383"/>
          <w:pgMar w:top="1134" w:right="850" w:bottom="1134" w:left="1701" w:header="720" w:footer="720" w:gutter="0"/>
          <w:cols w:space="720"/>
        </w:sectPr>
      </w:pPr>
    </w:p>
    <w:p w:rsidR="00915D89" w:rsidRPr="005E6DFF" w:rsidRDefault="005E6DFF">
      <w:pPr>
        <w:spacing w:after="0" w:line="264" w:lineRule="auto"/>
        <w:ind w:left="120"/>
        <w:jc w:val="both"/>
        <w:rPr>
          <w:lang w:val="ru-RU"/>
        </w:rPr>
      </w:pPr>
      <w:bookmarkStart w:id="2" w:name="block-54371033"/>
      <w:bookmarkEnd w:id="0"/>
      <w:r w:rsidRPr="005E6DF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5E6DFF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«Алгебра и начала математического анализа» базового уровня для обучающихся 10 –11 классов разработана на осн</w:t>
      </w:r>
      <w:r w:rsidRPr="005E6DFF">
        <w:rPr>
          <w:rFonts w:ascii="Times New Roman" w:hAnsi="Times New Roman"/>
          <w:color w:val="000000"/>
          <w:sz w:val="28"/>
          <w:lang w:val="ru-RU"/>
        </w:rPr>
        <w:t xml:space="preserve">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</w:t>
      </w:r>
      <w:r w:rsidRPr="005E6DFF">
        <w:rPr>
          <w:rFonts w:ascii="Times New Roman" w:hAnsi="Times New Roman"/>
          <w:color w:val="000000"/>
          <w:sz w:val="28"/>
          <w:lang w:val="ru-RU"/>
        </w:rPr>
        <w:t xml:space="preserve">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915D89" w:rsidRPr="005E6DFF" w:rsidRDefault="00915D89">
      <w:pPr>
        <w:spacing w:after="0" w:line="264" w:lineRule="auto"/>
        <w:ind w:left="120"/>
        <w:jc w:val="both"/>
        <w:rPr>
          <w:lang w:val="ru-RU"/>
        </w:rPr>
      </w:pPr>
    </w:p>
    <w:p w:rsidR="00915D89" w:rsidRPr="005E6DFF" w:rsidRDefault="005E6DFF">
      <w:pPr>
        <w:spacing w:after="0" w:line="264" w:lineRule="auto"/>
        <w:ind w:left="120"/>
        <w:jc w:val="both"/>
        <w:rPr>
          <w:lang w:val="ru-RU"/>
        </w:rPr>
      </w:pPr>
      <w:bookmarkStart w:id="4" w:name="_Toc118726582"/>
      <w:bookmarkEnd w:id="4"/>
      <w:r w:rsidRPr="005E6DF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915D89" w:rsidRPr="005E6DFF" w:rsidRDefault="00915D89">
      <w:pPr>
        <w:spacing w:after="0" w:line="264" w:lineRule="auto"/>
        <w:ind w:left="120"/>
        <w:jc w:val="both"/>
        <w:rPr>
          <w:lang w:val="ru-RU"/>
        </w:rPr>
      </w:pP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</w:t>
      </w:r>
      <w:r w:rsidRPr="005E6DFF">
        <w:rPr>
          <w:rFonts w:ascii="Times New Roman" w:hAnsi="Times New Roman"/>
          <w:color w:val="000000"/>
          <w:sz w:val="28"/>
          <w:lang w:val="ru-RU"/>
        </w:rPr>
        <w:t>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</w:t>
      </w:r>
      <w:r w:rsidRPr="005E6DFF">
        <w:rPr>
          <w:rFonts w:ascii="Times New Roman" w:hAnsi="Times New Roman"/>
          <w:color w:val="000000"/>
          <w:sz w:val="28"/>
          <w:lang w:val="ru-RU"/>
        </w:rPr>
        <w:t xml:space="preserve">атематической форме. 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</w:t>
      </w:r>
      <w:r w:rsidRPr="005E6DFF">
        <w:rPr>
          <w:rFonts w:ascii="Times New Roman" w:hAnsi="Times New Roman"/>
          <w:color w:val="000000"/>
          <w:sz w:val="28"/>
          <w:lang w:val="ru-RU"/>
        </w:rPr>
        <w:t>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</w:t>
      </w:r>
      <w:r w:rsidRPr="005E6DFF">
        <w:rPr>
          <w:rFonts w:ascii="Times New Roman" w:hAnsi="Times New Roman"/>
          <w:color w:val="000000"/>
          <w:sz w:val="28"/>
          <w:lang w:val="ru-RU"/>
        </w:rPr>
        <w:t>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</w:t>
      </w:r>
      <w:r w:rsidRPr="005E6DFF">
        <w:rPr>
          <w:rFonts w:ascii="Times New Roman" w:hAnsi="Times New Roman"/>
          <w:color w:val="000000"/>
          <w:sz w:val="28"/>
          <w:lang w:val="ru-RU"/>
        </w:rPr>
        <w:t xml:space="preserve">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Курс обладает значительным воспитательным</w:t>
      </w:r>
      <w:r w:rsidRPr="005E6DFF">
        <w:rPr>
          <w:rFonts w:ascii="Times New Roman" w:hAnsi="Times New Roman"/>
          <w:color w:val="000000"/>
          <w:sz w:val="28"/>
          <w:lang w:val="ru-RU"/>
        </w:rPr>
        <w:t xml:space="preserve">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5E6DFF">
        <w:rPr>
          <w:rFonts w:ascii="Times New Roman" w:hAnsi="Times New Roman"/>
          <w:color w:val="000000"/>
          <w:sz w:val="28"/>
          <w:lang w:val="ru-RU"/>
        </w:rPr>
        <w:lastRenderedPageBreak/>
        <w:t>требующей самостоятельности, аккуратности, продолжительной концентрации внимания и ответственности</w:t>
      </w:r>
      <w:r w:rsidRPr="005E6DFF">
        <w:rPr>
          <w:rFonts w:ascii="Times New Roman" w:hAnsi="Times New Roman"/>
          <w:color w:val="000000"/>
          <w:sz w:val="28"/>
          <w:lang w:val="ru-RU"/>
        </w:rPr>
        <w:t xml:space="preserve"> за полученный результат. 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</w:t>
      </w:r>
      <w:r w:rsidRPr="005E6DFF">
        <w:rPr>
          <w:rFonts w:ascii="Times New Roman" w:hAnsi="Times New Roman"/>
          <w:color w:val="000000"/>
          <w:sz w:val="28"/>
          <w:lang w:val="ru-RU"/>
        </w:rPr>
        <w:t xml:space="preserve">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</w:t>
      </w:r>
      <w:r w:rsidRPr="005E6DFF">
        <w:rPr>
          <w:rFonts w:ascii="Times New Roman" w:hAnsi="Times New Roman"/>
          <w:color w:val="000000"/>
          <w:sz w:val="28"/>
          <w:lang w:val="ru-RU"/>
        </w:rPr>
        <w:t>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</w:t>
      </w:r>
      <w:r w:rsidRPr="005E6DFF">
        <w:rPr>
          <w:rFonts w:ascii="Times New Roman" w:hAnsi="Times New Roman"/>
          <w:color w:val="000000"/>
          <w:sz w:val="28"/>
          <w:lang w:val="ru-RU"/>
        </w:rPr>
        <w:t xml:space="preserve">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</w:t>
      </w:r>
      <w:r w:rsidRPr="005E6DFF">
        <w:rPr>
          <w:rFonts w:ascii="Times New Roman" w:hAnsi="Times New Roman"/>
          <w:color w:val="000000"/>
          <w:sz w:val="28"/>
          <w:lang w:val="ru-RU"/>
        </w:rPr>
        <w:t xml:space="preserve">самостоятельно сформулированной математической задачи, а затем интерпретировать полученный результат. 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</w:t>
      </w:r>
      <w:r w:rsidRPr="005E6DFF">
        <w:rPr>
          <w:rFonts w:ascii="Times New Roman" w:hAnsi="Times New Roman"/>
          <w:color w:val="000000"/>
          <w:sz w:val="28"/>
          <w:lang w:val="ru-RU"/>
        </w:rPr>
        <w:t>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</w:t>
      </w:r>
      <w:r w:rsidRPr="005E6DFF">
        <w:rPr>
          <w:rFonts w:ascii="Times New Roman" w:hAnsi="Times New Roman"/>
          <w:color w:val="000000"/>
          <w:sz w:val="28"/>
          <w:lang w:val="ru-RU"/>
        </w:rPr>
        <w:t>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обучени</w:t>
      </w:r>
      <w:r w:rsidRPr="005E6DFF">
        <w:rPr>
          <w:rFonts w:ascii="Times New Roman" w:hAnsi="Times New Roman"/>
          <w:color w:val="000000"/>
          <w:sz w:val="28"/>
          <w:lang w:val="ru-RU"/>
        </w:rPr>
        <w:t>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</w:t>
      </w:r>
      <w:r w:rsidRPr="005E6DFF">
        <w:rPr>
          <w:rFonts w:ascii="Times New Roman" w:hAnsi="Times New Roman"/>
          <w:color w:val="000000"/>
          <w:sz w:val="28"/>
          <w:lang w:val="ru-RU"/>
        </w:rPr>
        <w:t>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</w:t>
      </w:r>
      <w:r w:rsidRPr="005E6DFF">
        <w:rPr>
          <w:rFonts w:ascii="Times New Roman" w:hAnsi="Times New Roman"/>
          <w:color w:val="000000"/>
          <w:sz w:val="28"/>
          <w:lang w:val="ru-RU"/>
        </w:rPr>
        <w:t xml:space="preserve">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5E6DFF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</w:t>
      </w:r>
      <w:r w:rsidRPr="005E6DFF">
        <w:rPr>
          <w:rFonts w:ascii="Times New Roman" w:hAnsi="Times New Roman"/>
          <w:color w:val="000000"/>
          <w:sz w:val="28"/>
          <w:lang w:val="ru-RU"/>
        </w:rPr>
        <w:t>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</w:t>
      </w:r>
      <w:r w:rsidRPr="005E6DFF">
        <w:rPr>
          <w:rFonts w:ascii="Times New Roman" w:hAnsi="Times New Roman"/>
          <w:color w:val="000000"/>
          <w:sz w:val="28"/>
          <w:lang w:val="ru-RU"/>
        </w:rPr>
        <w:t xml:space="preserve"> естественно-научных задач, наглядно демонстрирует свои возможности как языка науки.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</w:t>
      </w:r>
      <w:r w:rsidRPr="005E6DFF">
        <w:rPr>
          <w:rFonts w:ascii="Times New Roman" w:hAnsi="Times New Roman"/>
          <w:color w:val="000000"/>
          <w:sz w:val="28"/>
          <w:lang w:val="ru-RU"/>
        </w:rPr>
        <w:t xml:space="preserve">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</w:t>
      </w:r>
      <w:r w:rsidRPr="005E6DFF">
        <w:rPr>
          <w:rFonts w:ascii="Times New Roman" w:hAnsi="Times New Roman"/>
          <w:color w:val="000000"/>
          <w:sz w:val="28"/>
          <w:lang w:val="ru-RU"/>
        </w:rPr>
        <w:t>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</w:t>
      </w:r>
      <w:r w:rsidRPr="005E6DFF">
        <w:rPr>
          <w:rFonts w:ascii="Times New Roman" w:hAnsi="Times New Roman"/>
          <w:color w:val="000000"/>
          <w:sz w:val="28"/>
          <w:lang w:val="ru-RU"/>
        </w:rPr>
        <w:t>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 xml:space="preserve">Содержательная </w:t>
      </w:r>
      <w:r w:rsidRPr="005E6DFF">
        <w:rPr>
          <w:rFonts w:ascii="Times New Roman" w:hAnsi="Times New Roman"/>
          <w:color w:val="000000"/>
          <w:sz w:val="28"/>
          <w:lang w:val="ru-RU"/>
        </w:rPr>
        <w:t>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</w:t>
      </w:r>
      <w:r w:rsidRPr="005E6DFF">
        <w:rPr>
          <w:rFonts w:ascii="Times New Roman" w:hAnsi="Times New Roman"/>
          <w:color w:val="000000"/>
          <w:sz w:val="28"/>
          <w:lang w:val="ru-RU"/>
        </w:rPr>
        <w:t>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</w:t>
      </w:r>
      <w:r w:rsidRPr="005E6DFF">
        <w:rPr>
          <w:rFonts w:ascii="Times New Roman" w:hAnsi="Times New Roman"/>
          <w:color w:val="000000"/>
          <w:sz w:val="28"/>
          <w:lang w:val="ru-RU"/>
        </w:rPr>
        <w:t>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</w:t>
      </w:r>
      <w:r w:rsidRPr="005E6DFF">
        <w:rPr>
          <w:rFonts w:ascii="Times New Roman" w:hAnsi="Times New Roman"/>
          <w:color w:val="000000"/>
          <w:sz w:val="28"/>
          <w:lang w:val="ru-RU"/>
        </w:rPr>
        <w:t>щиеся узнают о выдающихся результатах, полученных в ходе развития математики как науки, и их авторах.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</w:t>
      </w:r>
      <w:r w:rsidRPr="005E6DFF">
        <w:rPr>
          <w:rFonts w:ascii="Times New Roman" w:hAnsi="Times New Roman"/>
          <w:color w:val="000000"/>
          <w:sz w:val="28"/>
          <w:lang w:val="ru-RU"/>
        </w:rPr>
        <w:t xml:space="preserve">сь курс школьной математики и предлагают </w:t>
      </w:r>
      <w:r w:rsidRPr="005E6DFF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</w:t>
      </w:r>
      <w:r w:rsidRPr="005E6DFF">
        <w:rPr>
          <w:rFonts w:ascii="Times New Roman" w:hAnsi="Times New Roman"/>
          <w:color w:val="000000"/>
          <w:sz w:val="28"/>
          <w:lang w:val="ru-RU"/>
        </w:rPr>
        <w:t>ный язык современной математики и использовать его для выражения своих мыслей.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 xml:space="preserve"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</w:t>
      </w:r>
      <w:r w:rsidRPr="005E6DFF">
        <w:rPr>
          <w:rFonts w:ascii="Times New Roman" w:hAnsi="Times New Roman"/>
          <w:color w:val="000000"/>
          <w:sz w:val="28"/>
          <w:lang w:val="ru-RU"/>
        </w:rPr>
        <w:t>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</w:t>
      </w:r>
      <w:r w:rsidRPr="005E6DFF">
        <w:rPr>
          <w:rFonts w:ascii="Times New Roman" w:hAnsi="Times New Roman"/>
          <w:color w:val="000000"/>
          <w:sz w:val="28"/>
          <w:lang w:val="ru-RU"/>
        </w:rPr>
        <w:t xml:space="preserve">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</w:t>
      </w:r>
      <w:r w:rsidRPr="005E6DFF">
        <w:rPr>
          <w:rFonts w:ascii="Times New Roman" w:hAnsi="Times New Roman"/>
          <w:color w:val="000000"/>
          <w:sz w:val="28"/>
          <w:lang w:val="ru-RU"/>
        </w:rPr>
        <w:t>ч организуется в процессе изучения всех тем курса «Алгебра и начала математического анализа».</w:t>
      </w:r>
    </w:p>
    <w:p w:rsidR="00915D89" w:rsidRPr="005E6DFF" w:rsidRDefault="00915D89">
      <w:pPr>
        <w:spacing w:after="0" w:line="264" w:lineRule="auto"/>
        <w:ind w:left="120"/>
        <w:jc w:val="both"/>
        <w:rPr>
          <w:lang w:val="ru-RU"/>
        </w:rPr>
      </w:pPr>
    </w:p>
    <w:p w:rsidR="00915D89" w:rsidRPr="005E6DFF" w:rsidRDefault="005E6DFF">
      <w:pPr>
        <w:spacing w:after="0" w:line="264" w:lineRule="auto"/>
        <w:ind w:left="120"/>
        <w:jc w:val="both"/>
        <w:rPr>
          <w:lang w:val="ru-RU"/>
        </w:rPr>
      </w:pPr>
      <w:bookmarkStart w:id="5" w:name="_Toc118726583"/>
      <w:bookmarkEnd w:id="5"/>
      <w:r w:rsidRPr="005E6DFF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915D89" w:rsidRPr="005E6DFF" w:rsidRDefault="00915D89">
      <w:pPr>
        <w:spacing w:after="0" w:line="264" w:lineRule="auto"/>
        <w:ind w:left="120"/>
        <w:jc w:val="both"/>
        <w:rPr>
          <w:lang w:val="ru-RU"/>
        </w:rPr>
      </w:pPr>
    </w:p>
    <w:p w:rsidR="00915D89" w:rsidRPr="005E6DFF" w:rsidRDefault="005E6DFF">
      <w:pPr>
        <w:spacing w:after="0" w:line="264" w:lineRule="auto"/>
        <w:ind w:left="120"/>
        <w:jc w:val="both"/>
        <w:rPr>
          <w:lang w:val="ru-RU"/>
        </w:rPr>
      </w:pPr>
      <w:bookmarkStart w:id="6" w:name="b50f01e9-13d2-4b13-878a-42de73c52cdd"/>
      <w:r w:rsidRPr="005E6DFF">
        <w:rPr>
          <w:rFonts w:ascii="Times New Roman" w:hAnsi="Times New Roman"/>
          <w:color w:val="000000"/>
          <w:sz w:val="28"/>
          <w:lang w:val="ru-RU"/>
        </w:rPr>
        <w:t xml:space="preserve">В учебном плане на изучение курса алгебры и начал математического анализа на базовом уровне отводится 2 часа в неделю в 10 </w:t>
      </w:r>
      <w:r w:rsidRPr="005E6DFF">
        <w:rPr>
          <w:rFonts w:ascii="Times New Roman" w:hAnsi="Times New Roman"/>
          <w:color w:val="000000"/>
          <w:sz w:val="28"/>
          <w:lang w:val="ru-RU"/>
        </w:rPr>
        <w:t>классе и 3 часа в неделю в 11 классе, всего за два года обучения – 170 часов.</w:t>
      </w:r>
      <w:bookmarkEnd w:id="6"/>
    </w:p>
    <w:p w:rsidR="00915D89" w:rsidRPr="005E6DFF" w:rsidRDefault="00915D89">
      <w:pPr>
        <w:rPr>
          <w:lang w:val="ru-RU"/>
        </w:rPr>
        <w:sectPr w:rsidR="00915D89" w:rsidRPr="005E6DFF">
          <w:pgSz w:w="11906" w:h="16383"/>
          <w:pgMar w:top="1134" w:right="850" w:bottom="1134" w:left="1701" w:header="720" w:footer="720" w:gutter="0"/>
          <w:cols w:space="720"/>
        </w:sectPr>
      </w:pPr>
    </w:p>
    <w:p w:rsidR="00915D89" w:rsidRPr="005E6DFF" w:rsidRDefault="005E6DFF">
      <w:pPr>
        <w:spacing w:after="0" w:line="264" w:lineRule="auto"/>
        <w:ind w:left="120"/>
        <w:jc w:val="both"/>
        <w:rPr>
          <w:lang w:val="ru-RU"/>
        </w:rPr>
      </w:pPr>
      <w:bookmarkStart w:id="7" w:name="block-54371031"/>
      <w:bookmarkEnd w:id="2"/>
      <w:r w:rsidRPr="005E6DF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915D89" w:rsidRPr="005E6DFF" w:rsidRDefault="00915D89">
      <w:pPr>
        <w:spacing w:after="0" w:line="264" w:lineRule="auto"/>
        <w:ind w:left="120"/>
        <w:jc w:val="both"/>
        <w:rPr>
          <w:lang w:val="ru-RU"/>
        </w:rPr>
      </w:pPr>
    </w:p>
    <w:p w:rsidR="00915D89" w:rsidRPr="005E6DFF" w:rsidRDefault="005E6DFF">
      <w:pPr>
        <w:spacing w:after="0" w:line="264" w:lineRule="auto"/>
        <w:ind w:left="120"/>
        <w:jc w:val="both"/>
        <w:rPr>
          <w:lang w:val="ru-RU"/>
        </w:rPr>
      </w:pPr>
      <w:bookmarkStart w:id="8" w:name="_Toc118726588"/>
      <w:bookmarkEnd w:id="8"/>
      <w:r w:rsidRPr="005E6DF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15D89" w:rsidRPr="005E6DFF" w:rsidRDefault="00915D89">
      <w:pPr>
        <w:spacing w:after="0" w:line="264" w:lineRule="auto"/>
        <w:ind w:left="120"/>
        <w:jc w:val="both"/>
        <w:rPr>
          <w:lang w:val="ru-RU"/>
        </w:rPr>
      </w:pP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</w:t>
      </w:r>
      <w:r w:rsidRPr="005E6DFF">
        <w:rPr>
          <w:rFonts w:ascii="Times New Roman" w:hAnsi="Times New Roman"/>
          <w:color w:val="000000"/>
          <w:sz w:val="28"/>
          <w:lang w:val="ru-RU"/>
        </w:rPr>
        <w:t>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Действительные числа. Рациональные и иррациональные числа. Арифметические операции с д</w:t>
      </w:r>
      <w:r w:rsidRPr="005E6DFF">
        <w:rPr>
          <w:rFonts w:ascii="Times New Roman" w:hAnsi="Times New Roman"/>
          <w:color w:val="000000"/>
          <w:sz w:val="28"/>
          <w:lang w:val="ru-RU"/>
        </w:rPr>
        <w:t xml:space="preserve">ействительными числами. Приближённые вычисления, правила округления, прикидка и оценка результата вычислений. 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</w:t>
      </w:r>
      <w:r w:rsidRPr="005E6DFF">
        <w:rPr>
          <w:rFonts w:ascii="Times New Roman" w:hAnsi="Times New Roman"/>
          <w:color w:val="000000"/>
          <w:sz w:val="28"/>
          <w:lang w:val="ru-RU"/>
        </w:rPr>
        <w:t>ия практических задач и представления данных.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b/>
          <w:color w:val="000000"/>
          <w:sz w:val="28"/>
          <w:lang w:val="ru-RU"/>
        </w:rPr>
        <w:t>Уравнения и</w:t>
      </w:r>
      <w:r w:rsidRPr="005E6DFF">
        <w:rPr>
          <w:rFonts w:ascii="Times New Roman" w:hAnsi="Times New Roman"/>
          <w:b/>
          <w:color w:val="000000"/>
          <w:sz w:val="28"/>
          <w:lang w:val="ru-RU"/>
        </w:rPr>
        <w:t xml:space="preserve"> неравенства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5E6DFF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5E6DFF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</w:t>
      </w:r>
      <w:r w:rsidRPr="005E6DFF">
        <w:rPr>
          <w:rFonts w:ascii="Times New Roman" w:hAnsi="Times New Roman"/>
          <w:color w:val="000000"/>
          <w:sz w:val="28"/>
          <w:lang w:val="ru-RU"/>
        </w:rPr>
        <w:t>равнений и неравенств.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Функция, сп</w:t>
      </w:r>
      <w:r w:rsidRPr="005E6DFF">
        <w:rPr>
          <w:rFonts w:ascii="Times New Roman" w:hAnsi="Times New Roman"/>
          <w:color w:val="000000"/>
          <w:sz w:val="28"/>
          <w:lang w:val="ru-RU"/>
        </w:rPr>
        <w:t>особы задания функции. График функции. Взаимно обратные функции.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Степенная функция с натуральным и целым показателем. Её свойства и граф</w:t>
      </w:r>
      <w:r w:rsidRPr="005E6DFF">
        <w:rPr>
          <w:rFonts w:ascii="Times New Roman" w:hAnsi="Times New Roman"/>
          <w:color w:val="000000"/>
          <w:sz w:val="28"/>
          <w:lang w:val="ru-RU"/>
        </w:rPr>
        <w:t xml:space="preserve">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E6DFF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Ар</w:t>
      </w:r>
      <w:r w:rsidRPr="005E6DFF">
        <w:rPr>
          <w:rFonts w:ascii="Times New Roman" w:hAnsi="Times New Roman"/>
          <w:color w:val="000000"/>
          <w:sz w:val="28"/>
          <w:lang w:val="ru-RU"/>
        </w:rPr>
        <w:t>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b/>
          <w:color w:val="000000"/>
          <w:sz w:val="28"/>
          <w:lang w:val="ru-RU"/>
        </w:rPr>
        <w:t xml:space="preserve">Множества </w:t>
      </w:r>
      <w:r w:rsidRPr="005E6DFF">
        <w:rPr>
          <w:rFonts w:ascii="Times New Roman" w:hAnsi="Times New Roman"/>
          <w:b/>
          <w:color w:val="000000"/>
          <w:sz w:val="28"/>
          <w:lang w:val="ru-RU"/>
        </w:rPr>
        <w:t>и логика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915D89" w:rsidRPr="005E6DFF" w:rsidRDefault="00915D89">
      <w:pPr>
        <w:spacing w:after="0" w:line="264" w:lineRule="auto"/>
        <w:ind w:left="120"/>
        <w:jc w:val="both"/>
        <w:rPr>
          <w:lang w:val="ru-RU"/>
        </w:rPr>
      </w:pPr>
    </w:p>
    <w:p w:rsidR="00915D89" w:rsidRPr="005E6DFF" w:rsidRDefault="005E6DFF">
      <w:pPr>
        <w:spacing w:after="0" w:line="264" w:lineRule="auto"/>
        <w:ind w:left="120"/>
        <w:jc w:val="both"/>
        <w:rPr>
          <w:lang w:val="ru-RU"/>
        </w:rPr>
      </w:pPr>
      <w:r w:rsidRPr="005E6DF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15D89" w:rsidRPr="005E6DFF" w:rsidRDefault="00915D89">
      <w:pPr>
        <w:spacing w:after="0" w:line="264" w:lineRule="auto"/>
        <w:ind w:left="120"/>
        <w:jc w:val="both"/>
        <w:rPr>
          <w:lang w:val="ru-RU"/>
        </w:rPr>
      </w:pP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 xml:space="preserve">Преобразование выражений, содержащих </w:t>
      </w:r>
      <w:r w:rsidRPr="005E6DFF">
        <w:rPr>
          <w:rFonts w:ascii="Times New Roman" w:hAnsi="Times New Roman"/>
          <w:color w:val="000000"/>
          <w:sz w:val="28"/>
          <w:lang w:val="ru-RU"/>
        </w:rPr>
        <w:t>логарифмы.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 xml:space="preserve">Системы линейных уравнений. Решение прикладных </w:t>
      </w:r>
      <w:r w:rsidRPr="005E6DFF">
        <w:rPr>
          <w:rFonts w:ascii="Times New Roman" w:hAnsi="Times New Roman"/>
          <w:color w:val="000000"/>
          <w:sz w:val="28"/>
          <w:lang w:val="ru-RU"/>
        </w:rPr>
        <w:t>задач с помощью системы линейных уравнений.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Функция</w:t>
      </w:r>
      <w:r w:rsidRPr="005E6DFF">
        <w:rPr>
          <w:rFonts w:ascii="Times New Roman" w:hAnsi="Times New Roman"/>
          <w:color w:val="000000"/>
          <w:sz w:val="28"/>
          <w:lang w:val="ru-RU"/>
        </w:rPr>
        <w:t>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</w:t>
      </w:r>
      <w:r w:rsidRPr="005E6DFF">
        <w:rPr>
          <w:rFonts w:ascii="Times New Roman" w:hAnsi="Times New Roman"/>
          <w:color w:val="000000"/>
          <w:sz w:val="28"/>
          <w:lang w:val="ru-RU"/>
        </w:rPr>
        <w:t xml:space="preserve">и. 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</w:t>
      </w:r>
      <w:r w:rsidRPr="005E6DFF">
        <w:rPr>
          <w:rFonts w:ascii="Times New Roman" w:hAnsi="Times New Roman"/>
          <w:b/>
          <w:color w:val="000000"/>
          <w:sz w:val="28"/>
          <w:lang w:val="ru-RU"/>
        </w:rPr>
        <w:t>нализа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Применение пр</w:t>
      </w:r>
      <w:r w:rsidRPr="005E6DFF">
        <w:rPr>
          <w:rFonts w:ascii="Times New Roman" w:hAnsi="Times New Roman"/>
          <w:color w:val="000000"/>
          <w:sz w:val="28"/>
          <w:lang w:val="ru-RU"/>
        </w:rPr>
        <w:t>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</w:t>
      </w:r>
      <w:r w:rsidRPr="005E6DFF">
        <w:rPr>
          <w:rFonts w:ascii="Times New Roman" w:hAnsi="Times New Roman"/>
          <w:color w:val="000000"/>
          <w:sz w:val="28"/>
          <w:lang w:val="ru-RU"/>
        </w:rPr>
        <w:t>мулой или графиком.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915D89" w:rsidRPr="005E6DFF" w:rsidRDefault="00915D89">
      <w:pPr>
        <w:rPr>
          <w:lang w:val="ru-RU"/>
        </w:rPr>
        <w:sectPr w:rsidR="00915D89" w:rsidRPr="005E6DFF">
          <w:pgSz w:w="11906" w:h="16383"/>
          <w:pgMar w:top="1134" w:right="850" w:bottom="1134" w:left="1701" w:header="720" w:footer="720" w:gutter="0"/>
          <w:cols w:space="720"/>
        </w:sectPr>
      </w:pPr>
    </w:p>
    <w:p w:rsidR="00915D89" w:rsidRPr="005E6DFF" w:rsidRDefault="005E6DFF">
      <w:pPr>
        <w:spacing w:after="0" w:line="264" w:lineRule="auto"/>
        <w:ind w:left="120"/>
        <w:jc w:val="both"/>
        <w:rPr>
          <w:lang w:val="ru-RU"/>
        </w:rPr>
      </w:pPr>
      <w:bookmarkStart w:id="9" w:name="block-54371032"/>
      <w:bookmarkEnd w:id="7"/>
      <w:r w:rsidRPr="005E6DF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915D89" w:rsidRPr="005E6DFF" w:rsidRDefault="00915D89">
      <w:pPr>
        <w:spacing w:after="0" w:line="264" w:lineRule="auto"/>
        <w:ind w:left="120"/>
        <w:jc w:val="both"/>
        <w:rPr>
          <w:lang w:val="ru-RU"/>
        </w:rPr>
      </w:pP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915D89" w:rsidRPr="005E6DFF" w:rsidRDefault="00915D89">
      <w:pPr>
        <w:spacing w:after="0" w:line="264" w:lineRule="auto"/>
        <w:ind w:left="120"/>
        <w:jc w:val="both"/>
        <w:rPr>
          <w:lang w:val="ru-RU"/>
        </w:rPr>
      </w:pPr>
    </w:p>
    <w:p w:rsidR="00915D89" w:rsidRPr="005E6DFF" w:rsidRDefault="005E6DFF">
      <w:pPr>
        <w:spacing w:after="0" w:line="264" w:lineRule="auto"/>
        <w:ind w:left="120"/>
        <w:jc w:val="both"/>
        <w:rPr>
          <w:lang w:val="ru-RU"/>
        </w:rPr>
      </w:pPr>
      <w:r w:rsidRPr="005E6DF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15D89" w:rsidRPr="005E6DFF" w:rsidRDefault="00915D89">
      <w:pPr>
        <w:spacing w:after="0" w:line="264" w:lineRule="auto"/>
        <w:ind w:left="120"/>
        <w:jc w:val="both"/>
        <w:rPr>
          <w:lang w:val="ru-RU"/>
        </w:rPr>
      </w:pP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</w:t>
      </w:r>
      <w:r w:rsidRPr="005E6DFF">
        <w:rPr>
          <w:rFonts w:ascii="Times New Roman" w:hAnsi="Times New Roman"/>
          <w:color w:val="000000"/>
          <w:sz w:val="28"/>
          <w:lang w:val="ru-RU"/>
        </w:rPr>
        <w:t>ебного предмета «Математика» характеризуются: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bookmarkStart w:id="10" w:name="_Toc73394992"/>
      <w:bookmarkEnd w:id="10"/>
      <w:r w:rsidRPr="005E6DFF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</w:t>
      </w:r>
      <w:r w:rsidRPr="005E6DFF">
        <w:rPr>
          <w:rFonts w:ascii="Times New Roman" w:hAnsi="Times New Roman"/>
          <w:color w:val="000000"/>
          <w:sz w:val="28"/>
          <w:lang w:val="ru-RU"/>
        </w:rPr>
        <w:t xml:space="preserve">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915D89" w:rsidRPr="005E6DFF" w:rsidRDefault="005E6DF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</w:t>
      </w:r>
      <w:r w:rsidRPr="005E6DFF">
        <w:rPr>
          <w:rFonts w:ascii="Times New Roman" w:hAnsi="Times New Roman"/>
          <w:color w:val="000000"/>
          <w:sz w:val="28"/>
          <w:lang w:val="ru-RU"/>
        </w:rPr>
        <w:t>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осоз</w:t>
      </w:r>
      <w:r w:rsidRPr="005E6DFF">
        <w:rPr>
          <w:rFonts w:ascii="Times New Roman" w:hAnsi="Times New Roman"/>
          <w:color w:val="000000"/>
          <w:sz w:val="28"/>
          <w:lang w:val="ru-RU"/>
        </w:rPr>
        <w:t>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Эстет</w:t>
      </w:r>
      <w:r w:rsidRPr="005E6DFF">
        <w:rPr>
          <w:rFonts w:ascii="Times New Roman" w:hAnsi="Times New Roman"/>
          <w:color w:val="000000"/>
          <w:sz w:val="28"/>
          <w:lang w:val="ru-RU"/>
        </w:rPr>
        <w:t>ическое воспитание: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сформированностью умени</w:t>
      </w:r>
      <w:r w:rsidRPr="005E6DFF">
        <w:rPr>
          <w:rFonts w:ascii="Times New Roman" w:hAnsi="Times New Roman"/>
          <w:color w:val="000000"/>
          <w:sz w:val="28"/>
          <w:lang w:val="ru-RU"/>
        </w:rPr>
        <w:t>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</w:t>
      </w:r>
      <w:r w:rsidRPr="005E6DFF">
        <w:rPr>
          <w:rFonts w:ascii="Times New Roman" w:hAnsi="Times New Roman"/>
          <w:color w:val="000000"/>
          <w:sz w:val="28"/>
          <w:lang w:val="ru-RU"/>
        </w:rPr>
        <w:t xml:space="preserve"> занятиях спортивно-оздоровительной деятельностью.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</w:t>
      </w:r>
      <w:r w:rsidRPr="005E6DFF">
        <w:rPr>
          <w:rFonts w:ascii="Times New Roman" w:hAnsi="Times New Roman"/>
          <w:color w:val="000000"/>
          <w:sz w:val="28"/>
          <w:lang w:val="ru-RU"/>
        </w:rPr>
        <w:t xml:space="preserve">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</w:t>
      </w:r>
      <w:r w:rsidRPr="005E6DFF">
        <w:rPr>
          <w:rFonts w:ascii="Times New Roman" w:hAnsi="Times New Roman"/>
          <w:color w:val="000000"/>
          <w:sz w:val="28"/>
          <w:lang w:val="ru-RU"/>
        </w:rPr>
        <w:t>ности.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</w:t>
      </w:r>
      <w:r w:rsidRPr="005E6DFF">
        <w:rPr>
          <w:rFonts w:ascii="Times New Roman" w:hAnsi="Times New Roman"/>
          <w:color w:val="000000"/>
          <w:sz w:val="28"/>
          <w:lang w:val="ru-RU"/>
        </w:rPr>
        <w:t>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</w:t>
      </w:r>
      <w:r w:rsidRPr="005E6DFF">
        <w:rPr>
          <w:rFonts w:ascii="Times New Roman" w:hAnsi="Times New Roman"/>
          <w:color w:val="000000"/>
          <w:sz w:val="28"/>
          <w:lang w:val="ru-RU"/>
        </w:rPr>
        <w:t>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</w:t>
      </w:r>
      <w:r w:rsidRPr="005E6DFF">
        <w:rPr>
          <w:rFonts w:ascii="Times New Roman" w:hAnsi="Times New Roman"/>
          <w:color w:val="000000"/>
          <w:sz w:val="28"/>
          <w:lang w:val="ru-RU"/>
        </w:rPr>
        <w:t>ствлять проектную и исследовательскую деятельность индивидуально и в группе.</w:t>
      </w:r>
    </w:p>
    <w:p w:rsidR="00915D89" w:rsidRPr="005E6DFF" w:rsidRDefault="00915D89">
      <w:pPr>
        <w:spacing w:after="0" w:line="264" w:lineRule="auto"/>
        <w:ind w:left="120"/>
        <w:jc w:val="both"/>
        <w:rPr>
          <w:lang w:val="ru-RU"/>
        </w:rPr>
      </w:pPr>
    </w:p>
    <w:p w:rsidR="00915D89" w:rsidRPr="005E6DFF" w:rsidRDefault="005E6DFF">
      <w:pPr>
        <w:spacing w:after="0" w:line="264" w:lineRule="auto"/>
        <w:ind w:left="120"/>
        <w:jc w:val="both"/>
        <w:rPr>
          <w:lang w:val="ru-RU"/>
        </w:rPr>
      </w:pPr>
      <w:bookmarkStart w:id="11" w:name="_Toc118726579"/>
      <w:bookmarkEnd w:id="11"/>
      <w:r w:rsidRPr="005E6DF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15D89" w:rsidRPr="005E6DFF" w:rsidRDefault="00915D89">
      <w:pPr>
        <w:spacing w:after="0" w:line="264" w:lineRule="auto"/>
        <w:ind w:left="120"/>
        <w:jc w:val="both"/>
        <w:rPr>
          <w:lang w:val="ru-RU"/>
        </w:rPr>
      </w:pP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5E6DF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5E6DFF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5E6DF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E6DF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5E6DFF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</w:t>
      </w:r>
      <w:r w:rsidRPr="005E6DFF">
        <w:rPr>
          <w:rFonts w:ascii="Times New Roman" w:hAnsi="Times New Roman"/>
          <w:i/>
          <w:color w:val="000000"/>
          <w:sz w:val="28"/>
          <w:lang w:val="ru-RU"/>
        </w:rPr>
        <w:t>менение логических, исследовательских операций, умений работать с информацией)</w:t>
      </w:r>
      <w:r w:rsidRPr="005E6DFF">
        <w:rPr>
          <w:rFonts w:ascii="Times New Roman" w:hAnsi="Times New Roman"/>
          <w:color w:val="000000"/>
          <w:sz w:val="28"/>
          <w:lang w:val="ru-RU"/>
        </w:rPr>
        <w:t>.</w:t>
      </w:r>
    </w:p>
    <w:p w:rsidR="00915D89" w:rsidRDefault="005E6D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915D89" w:rsidRPr="005E6DFF" w:rsidRDefault="005E6D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</w:t>
      </w:r>
      <w:r w:rsidRPr="005E6DFF">
        <w:rPr>
          <w:rFonts w:ascii="Times New Roman" w:hAnsi="Times New Roman"/>
          <w:color w:val="000000"/>
          <w:sz w:val="28"/>
          <w:lang w:val="ru-RU"/>
        </w:rPr>
        <w:t>танавливать существенный признак классификации, основания для обобщения и сравнения, критерии проводимого анализа;</w:t>
      </w:r>
    </w:p>
    <w:p w:rsidR="00915D89" w:rsidRPr="005E6DFF" w:rsidRDefault="005E6D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915D89" w:rsidRPr="005E6DFF" w:rsidRDefault="005E6D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выявлять матема</w:t>
      </w:r>
      <w:r w:rsidRPr="005E6DFF">
        <w:rPr>
          <w:rFonts w:ascii="Times New Roman" w:hAnsi="Times New Roman"/>
          <w:color w:val="000000"/>
          <w:sz w:val="28"/>
          <w:lang w:val="ru-RU"/>
        </w:rPr>
        <w:t xml:space="preserve">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915D89" w:rsidRPr="005E6DFF" w:rsidRDefault="005E6D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</w:t>
      </w:r>
      <w:r w:rsidRPr="005E6DFF">
        <w:rPr>
          <w:rFonts w:ascii="Times New Roman" w:hAnsi="Times New Roman"/>
          <w:color w:val="000000"/>
          <w:sz w:val="28"/>
          <w:lang w:val="ru-RU"/>
        </w:rPr>
        <w:t>заключений по аналогии;</w:t>
      </w:r>
    </w:p>
    <w:p w:rsidR="00915D89" w:rsidRPr="005E6DFF" w:rsidRDefault="005E6D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915D89" w:rsidRPr="005E6DFF" w:rsidRDefault="005E6D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</w:t>
      </w:r>
      <w:r w:rsidRPr="005E6DFF">
        <w:rPr>
          <w:rFonts w:ascii="Times New Roman" w:hAnsi="Times New Roman"/>
          <w:color w:val="000000"/>
          <w:sz w:val="28"/>
          <w:lang w:val="ru-RU"/>
        </w:rPr>
        <w:t>ачи (сравнивать несколько вариантов решения, выбирать наиболее подходящий с учётом самостоятельно выделенных критериев).</w:t>
      </w:r>
    </w:p>
    <w:p w:rsidR="00915D89" w:rsidRDefault="005E6D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915D89" w:rsidRPr="005E6DFF" w:rsidRDefault="005E6D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познания; формулировать вопросы, фиксирующие </w:t>
      </w:r>
      <w:r w:rsidRPr="005E6DFF">
        <w:rPr>
          <w:rFonts w:ascii="Times New Roman" w:hAnsi="Times New Roman"/>
          <w:color w:val="000000"/>
          <w:sz w:val="28"/>
          <w:lang w:val="ru-RU"/>
        </w:rPr>
        <w:t>противоречие, проблему, устанавливать искомое и данное, формировать гипотезу, аргументировать свою позицию, мнение;</w:t>
      </w:r>
    </w:p>
    <w:p w:rsidR="00915D89" w:rsidRPr="005E6DFF" w:rsidRDefault="005E6D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</w:t>
      </w:r>
      <w:r w:rsidRPr="005E6DFF">
        <w:rPr>
          <w:rFonts w:ascii="Times New Roman" w:hAnsi="Times New Roman"/>
          <w:color w:val="000000"/>
          <w:sz w:val="28"/>
          <w:lang w:val="ru-RU"/>
        </w:rPr>
        <w:t>ыявлению зависимостей между объектами, явлениями, процессами;</w:t>
      </w:r>
    </w:p>
    <w:p w:rsidR="00915D89" w:rsidRPr="005E6DFF" w:rsidRDefault="005E6D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15D89" w:rsidRPr="005E6DFF" w:rsidRDefault="005E6D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прогнозировать возможно</w:t>
      </w:r>
      <w:r w:rsidRPr="005E6DFF">
        <w:rPr>
          <w:rFonts w:ascii="Times New Roman" w:hAnsi="Times New Roman"/>
          <w:color w:val="000000"/>
          <w:sz w:val="28"/>
          <w:lang w:val="ru-RU"/>
        </w:rPr>
        <w:t>е развитие процесса, а также выдвигать предположения о его развитии в новых условиях.</w:t>
      </w:r>
    </w:p>
    <w:p w:rsidR="00915D89" w:rsidRDefault="005E6D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915D89" w:rsidRPr="005E6DFF" w:rsidRDefault="005E6DF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915D89" w:rsidRPr="005E6DFF" w:rsidRDefault="005E6DF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</w:t>
      </w:r>
      <w:r w:rsidRPr="005E6DFF">
        <w:rPr>
          <w:rFonts w:ascii="Times New Roman" w:hAnsi="Times New Roman"/>
          <w:color w:val="000000"/>
          <w:sz w:val="28"/>
          <w:lang w:val="ru-RU"/>
        </w:rPr>
        <w:t>изировать, систематизировать и интерпретировать информацию различных видов и форм представления;</w:t>
      </w:r>
    </w:p>
    <w:p w:rsidR="00915D89" w:rsidRPr="005E6DFF" w:rsidRDefault="005E6DF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915D89" w:rsidRPr="005E6DFF" w:rsidRDefault="005E6DF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надёжность информации по самостоятельно сформулированным </w:t>
      </w:r>
      <w:r w:rsidRPr="005E6DFF">
        <w:rPr>
          <w:rFonts w:ascii="Times New Roman" w:hAnsi="Times New Roman"/>
          <w:color w:val="000000"/>
          <w:sz w:val="28"/>
          <w:lang w:val="ru-RU"/>
        </w:rPr>
        <w:t>критериям.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5E6DF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E6DFF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5E6DF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915D89" w:rsidRDefault="005E6D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915D89" w:rsidRPr="005E6DFF" w:rsidRDefault="005E6D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общения; ясно, точно, грамотно выражать свою точку зрения</w:t>
      </w:r>
      <w:r w:rsidRPr="005E6DFF">
        <w:rPr>
          <w:rFonts w:ascii="Times New Roman" w:hAnsi="Times New Roman"/>
          <w:color w:val="000000"/>
          <w:sz w:val="28"/>
          <w:lang w:val="ru-RU"/>
        </w:rPr>
        <w:t xml:space="preserve"> в устных и письменных текстах, давать пояснения по ходу решения задачи, комментировать полученный результат; </w:t>
      </w:r>
    </w:p>
    <w:p w:rsidR="00915D89" w:rsidRPr="005E6DFF" w:rsidRDefault="005E6D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</w:t>
      </w:r>
      <w:r w:rsidRPr="005E6DFF">
        <w:rPr>
          <w:rFonts w:ascii="Times New Roman" w:hAnsi="Times New Roman"/>
          <w:color w:val="000000"/>
          <w:sz w:val="28"/>
          <w:lang w:val="ru-RU"/>
        </w:rPr>
        <w:t>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915D89" w:rsidRPr="005E6DFF" w:rsidRDefault="005E6D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</w:t>
      </w:r>
      <w:r w:rsidRPr="005E6DFF">
        <w:rPr>
          <w:rFonts w:ascii="Times New Roman" w:hAnsi="Times New Roman"/>
          <w:color w:val="000000"/>
          <w:sz w:val="28"/>
          <w:lang w:val="ru-RU"/>
        </w:rPr>
        <w:t>о выбирать формат выступления с учётом задач презентации и особенностей аудитории.</w:t>
      </w:r>
    </w:p>
    <w:p w:rsidR="00915D89" w:rsidRDefault="005E6D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915D89" w:rsidRPr="005E6DFF" w:rsidRDefault="005E6DF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</w:t>
      </w:r>
      <w:r w:rsidRPr="005E6DFF">
        <w:rPr>
          <w:rFonts w:ascii="Times New Roman" w:hAnsi="Times New Roman"/>
          <w:color w:val="000000"/>
          <w:sz w:val="28"/>
          <w:lang w:val="ru-RU"/>
        </w:rPr>
        <w:t>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915D89" w:rsidRPr="005E6DFF" w:rsidRDefault="005E6DF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</w:t>
      </w:r>
      <w:r w:rsidRPr="005E6DFF">
        <w:rPr>
          <w:rFonts w:ascii="Times New Roman" w:hAnsi="Times New Roman"/>
          <w:color w:val="000000"/>
          <w:sz w:val="28"/>
          <w:lang w:val="ru-RU"/>
        </w:rPr>
        <w:t xml:space="preserve">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5E6DF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E6DFF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5E6DF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</w:t>
      </w:r>
      <w:r w:rsidRPr="005E6DFF">
        <w:rPr>
          <w:rFonts w:ascii="Times New Roman" w:hAnsi="Times New Roman"/>
          <w:i/>
          <w:color w:val="000000"/>
          <w:sz w:val="28"/>
          <w:lang w:val="ru-RU"/>
        </w:rPr>
        <w:t>изненных навыков личности</w:t>
      </w:r>
      <w:r w:rsidRPr="005E6DFF">
        <w:rPr>
          <w:rFonts w:ascii="Times New Roman" w:hAnsi="Times New Roman"/>
          <w:color w:val="000000"/>
          <w:sz w:val="28"/>
          <w:lang w:val="ru-RU"/>
        </w:rPr>
        <w:t>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15D89" w:rsidRDefault="005E6D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915D89" w:rsidRPr="005E6DFF" w:rsidRDefault="005E6DF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915D89" w:rsidRPr="005E6DFF" w:rsidRDefault="005E6DF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</w:t>
      </w:r>
      <w:r w:rsidRPr="005E6DFF">
        <w:rPr>
          <w:rFonts w:ascii="Times New Roman" w:hAnsi="Times New Roman"/>
          <w:color w:val="000000"/>
          <w:sz w:val="28"/>
          <w:lang w:val="ru-RU"/>
        </w:rPr>
        <w:t>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915D89" w:rsidRPr="005E6DFF" w:rsidRDefault="005E6DF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</w:t>
      </w:r>
      <w:r w:rsidRPr="005E6DFF">
        <w:rPr>
          <w:rFonts w:ascii="Times New Roman" w:hAnsi="Times New Roman"/>
          <w:color w:val="000000"/>
          <w:sz w:val="28"/>
          <w:lang w:val="ru-RU"/>
        </w:rPr>
        <w:t>тельности, находить ошибку, давать оценку приобретённому опыту.</w:t>
      </w:r>
    </w:p>
    <w:p w:rsidR="00915D89" w:rsidRPr="005E6DFF" w:rsidRDefault="00915D89">
      <w:pPr>
        <w:spacing w:after="0" w:line="264" w:lineRule="auto"/>
        <w:ind w:left="120"/>
        <w:jc w:val="both"/>
        <w:rPr>
          <w:lang w:val="ru-RU"/>
        </w:rPr>
      </w:pPr>
    </w:p>
    <w:p w:rsidR="00915D89" w:rsidRPr="005E6DFF" w:rsidRDefault="005E6DFF">
      <w:pPr>
        <w:spacing w:after="0" w:line="264" w:lineRule="auto"/>
        <w:ind w:left="120"/>
        <w:jc w:val="both"/>
        <w:rPr>
          <w:lang w:val="ru-RU"/>
        </w:rPr>
      </w:pPr>
      <w:r w:rsidRPr="005E6DF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15D89" w:rsidRPr="005E6DFF" w:rsidRDefault="00915D89">
      <w:pPr>
        <w:spacing w:after="0" w:line="264" w:lineRule="auto"/>
        <w:ind w:left="120"/>
        <w:jc w:val="both"/>
        <w:rPr>
          <w:lang w:val="ru-RU"/>
        </w:rPr>
      </w:pP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 xml:space="preserve"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</w:t>
      </w:r>
      <w:r w:rsidRPr="005E6DFF">
        <w:rPr>
          <w:rFonts w:ascii="Times New Roman" w:hAnsi="Times New Roman"/>
          <w:color w:val="000000"/>
          <w:sz w:val="28"/>
          <w:lang w:val="ru-RU"/>
        </w:rPr>
        <w:t>образовательных результатов:</w:t>
      </w:r>
    </w:p>
    <w:p w:rsidR="00915D89" w:rsidRPr="005E6DFF" w:rsidRDefault="00915D89">
      <w:pPr>
        <w:spacing w:after="0" w:line="264" w:lineRule="auto"/>
        <w:ind w:left="120"/>
        <w:jc w:val="both"/>
        <w:rPr>
          <w:lang w:val="ru-RU"/>
        </w:rPr>
      </w:pPr>
    </w:p>
    <w:p w:rsidR="00915D89" w:rsidRPr="005E6DFF" w:rsidRDefault="005E6DFF">
      <w:pPr>
        <w:spacing w:after="0" w:line="264" w:lineRule="auto"/>
        <w:ind w:left="120"/>
        <w:jc w:val="both"/>
        <w:rPr>
          <w:lang w:val="ru-RU"/>
        </w:rPr>
      </w:pPr>
      <w:bookmarkStart w:id="12" w:name="_Toc118726585"/>
      <w:bookmarkEnd w:id="12"/>
      <w:r w:rsidRPr="005E6DF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15D89" w:rsidRPr="005E6DFF" w:rsidRDefault="00915D89">
      <w:pPr>
        <w:spacing w:after="0" w:line="264" w:lineRule="auto"/>
        <w:ind w:left="120"/>
        <w:jc w:val="both"/>
        <w:rPr>
          <w:lang w:val="ru-RU"/>
        </w:rPr>
      </w:pP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5E6DFF">
        <w:rPr>
          <w:rFonts w:ascii="Times New Roman" w:hAnsi="Times New Roman"/>
          <w:color w:val="000000"/>
          <w:sz w:val="28"/>
          <w:lang w:val="ru-RU"/>
        </w:rPr>
        <w:t>приближённые вычисления, используя правила округления, делать прикидку и оценку результата вычислений.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</w:t>
      </w:r>
      <w:r w:rsidRPr="005E6DFF">
        <w:rPr>
          <w:rFonts w:ascii="Times New Roman" w:hAnsi="Times New Roman"/>
          <w:color w:val="000000"/>
          <w:sz w:val="28"/>
          <w:lang w:val="ru-RU"/>
        </w:rPr>
        <w:t>орму записи действительных чисел для решения практических задач и представления данных.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b/>
          <w:color w:val="000000"/>
          <w:sz w:val="28"/>
          <w:lang w:val="ru-RU"/>
        </w:rPr>
        <w:t>Уравнения и нераве</w:t>
      </w:r>
      <w:r w:rsidRPr="005E6DFF">
        <w:rPr>
          <w:rFonts w:ascii="Times New Roman" w:hAnsi="Times New Roman"/>
          <w:b/>
          <w:color w:val="000000"/>
          <w:sz w:val="28"/>
          <w:lang w:val="ru-RU"/>
        </w:rPr>
        <w:t>нства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Выполнять</w:t>
      </w:r>
      <w:r w:rsidRPr="005E6DFF">
        <w:rPr>
          <w:rFonts w:ascii="Times New Roman" w:hAnsi="Times New Roman"/>
          <w:color w:val="000000"/>
          <w:sz w:val="28"/>
          <w:lang w:val="ru-RU"/>
        </w:rPr>
        <w:t xml:space="preserve">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</w:t>
      </w:r>
      <w:r w:rsidRPr="005E6DFF">
        <w:rPr>
          <w:rFonts w:ascii="Times New Roman" w:hAnsi="Times New Roman"/>
          <w:color w:val="000000"/>
          <w:sz w:val="28"/>
          <w:lang w:val="ru-RU"/>
        </w:rPr>
        <w:t>ьной жизни.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</w:t>
      </w:r>
      <w:r w:rsidRPr="005E6DFF">
        <w:rPr>
          <w:rFonts w:ascii="Times New Roman" w:hAnsi="Times New Roman"/>
          <w:color w:val="000000"/>
          <w:sz w:val="28"/>
          <w:lang w:val="ru-RU"/>
        </w:rPr>
        <w:t xml:space="preserve"> функции, область определения и множество значений функции, график функции, взаимно обратные функции.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Строи</w:t>
      </w:r>
      <w:r w:rsidRPr="005E6DFF">
        <w:rPr>
          <w:rFonts w:ascii="Times New Roman" w:hAnsi="Times New Roman"/>
          <w:color w:val="000000"/>
          <w:sz w:val="28"/>
          <w:lang w:val="ru-RU"/>
        </w:rPr>
        <w:t>ть и читать графики линейной функции, квадратичной функции, степенной функции с целым показателем.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</w:t>
      </w:r>
      <w:r w:rsidRPr="005E6DFF">
        <w:rPr>
          <w:rFonts w:ascii="Times New Roman" w:hAnsi="Times New Roman"/>
          <w:color w:val="000000"/>
          <w:sz w:val="28"/>
          <w:lang w:val="ru-RU"/>
        </w:rPr>
        <w:t>исимости между величинами.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</w:t>
      </w:r>
      <w:r w:rsidRPr="005E6DFF">
        <w:rPr>
          <w:rFonts w:ascii="Times New Roman" w:hAnsi="Times New Roman"/>
          <w:color w:val="000000"/>
          <w:sz w:val="28"/>
          <w:lang w:val="ru-RU"/>
        </w:rPr>
        <w:t>й прогрессии.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915D89" w:rsidRPr="005E6DFF" w:rsidRDefault="00915D89">
      <w:pPr>
        <w:spacing w:after="0" w:line="264" w:lineRule="auto"/>
        <w:ind w:left="120"/>
        <w:jc w:val="both"/>
        <w:rPr>
          <w:lang w:val="ru-RU"/>
        </w:rPr>
      </w:pPr>
    </w:p>
    <w:p w:rsidR="00915D89" w:rsidRPr="005E6DFF" w:rsidRDefault="005E6DFF">
      <w:pPr>
        <w:spacing w:after="0" w:line="264" w:lineRule="auto"/>
        <w:ind w:left="120"/>
        <w:jc w:val="both"/>
        <w:rPr>
          <w:lang w:val="ru-RU"/>
        </w:rPr>
      </w:pPr>
      <w:bookmarkStart w:id="13" w:name="_Toc118726586"/>
      <w:bookmarkEnd w:id="13"/>
      <w:r w:rsidRPr="005E6DF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15D89" w:rsidRPr="005E6DFF" w:rsidRDefault="00915D89">
      <w:pPr>
        <w:spacing w:after="0" w:line="264" w:lineRule="auto"/>
        <w:ind w:left="120"/>
        <w:jc w:val="both"/>
        <w:rPr>
          <w:lang w:val="ru-RU"/>
        </w:rPr>
      </w:pP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Оперировать понятия</w:t>
      </w:r>
      <w:r w:rsidRPr="005E6DFF">
        <w:rPr>
          <w:rFonts w:ascii="Times New Roman" w:hAnsi="Times New Roman"/>
          <w:color w:val="000000"/>
          <w:sz w:val="28"/>
          <w:lang w:val="ru-RU"/>
        </w:rPr>
        <w:t>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</w:t>
      </w:r>
      <w:r w:rsidRPr="005E6DFF">
        <w:rPr>
          <w:rFonts w:ascii="Times New Roman" w:hAnsi="Times New Roman"/>
          <w:color w:val="000000"/>
          <w:sz w:val="28"/>
          <w:lang w:val="ru-RU"/>
        </w:rPr>
        <w:t>гарифмы.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</w:t>
      </w:r>
      <w:r w:rsidRPr="005E6DFF">
        <w:rPr>
          <w:rFonts w:ascii="Times New Roman" w:hAnsi="Times New Roman"/>
          <w:color w:val="000000"/>
          <w:sz w:val="28"/>
          <w:lang w:val="ru-RU"/>
        </w:rPr>
        <w:t>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</w:t>
      </w:r>
      <w:r w:rsidRPr="005E6DFF">
        <w:rPr>
          <w:rFonts w:ascii="Times New Roman" w:hAnsi="Times New Roman"/>
          <w:color w:val="000000"/>
          <w:sz w:val="28"/>
          <w:lang w:val="ru-RU"/>
        </w:rPr>
        <w:t>ние; использовать систему линейных уравнений для решения практических задач.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</w:t>
      </w:r>
      <w:r w:rsidRPr="005E6DFF">
        <w:rPr>
          <w:rFonts w:ascii="Times New Roman" w:hAnsi="Times New Roman"/>
          <w:color w:val="000000"/>
          <w:sz w:val="28"/>
          <w:lang w:val="ru-RU"/>
        </w:rPr>
        <w:t>ва и системы по условию задачи, исследовать построенные модели с использованием аппарата алгебры</w:t>
      </w:r>
      <w:r w:rsidRPr="005E6DFF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периодическая функция, промежутки монотонности функции, точки экстремума функции, наибольшее и наименьшее значения </w:t>
      </w:r>
      <w:r w:rsidRPr="005E6DFF">
        <w:rPr>
          <w:rFonts w:ascii="Times New Roman" w:hAnsi="Times New Roman"/>
          <w:color w:val="000000"/>
          <w:sz w:val="28"/>
          <w:lang w:val="ru-RU"/>
        </w:rPr>
        <w:t>функции на промежутке; использовать их для исследования функции, заданной графиком.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</w:t>
      </w:r>
      <w:r w:rsidRPr="005E6DFF">
        <w:rPr>
          <w:rFonts w:ascii="Times New Roman" w:hAnsi="Times New Roman"/>
          <w:color w:val="000000"/>
          <w:sz w:val="28"/>
          <w:lang w:val="ru-RU"/>
        </w:rPr>
        <w:t>еравенств.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</w:t>
      </w:r>
      <w:r w:rsidRPr="005E6DFF">
        <w:rPr>
          <w:rFonts w:ascii="Times New Roman" w:hAnsi="Times New Roman"/>
          <w:b/>
          <w:color w:val="000000"/>
          <w:sz w:val="28"/>
          <w:lang w:val="ru-RU"/>
        </w:rPr>
        <w:t xml:space="preserve"> анализа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915D89" w:rsidRPr="005E6DFF" w:rsidRDefault="005E6DFF">
      <w:pPr>
        <w:spacing w:after="0" w:line="264" w:lineRule="auto"/>
        <w:ind w:firstLine="600"/>
        <w:jc w:val="both"/>
        <w:rPr>
          <w:lang w:val="ru-RU"/>
        </w:rPr>
      </w:pPr>
      <w:r w:rsidRPr="005E6DFF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</w:t>
      </w:r>
      <w:r w:rsidRPr="005E6DFF">
        <w:rPr>
          <w:rFonts w:ascii="Times New Roman" w:hAnsi="Times New Roman"/>
          <w:color w:val="000000"/>
          <w:sz w:val="28"/>
          <w:lang w:val="ru-RU"/>
        </w:rPr>
        <w:t>го и физического характера, средствами математического анализа.</w:t>
      </w:r>
    </w:p>
    <w:p w:rsidR="00915D89" w:rsidRPr="005E6DFF" w:rsidRDefault="00915D89">
      <w:pPr>
        <w:rPr>
          <w:lang w:val="ru-RU"/>
        </w:rPr>
        <w:sectPr w:rsidR="00915D89" w:rsidRPr="005E6DFF">
          <w:pgSz w:w="11906" w:h="16383"/>
          <w:pgMar w:top="1134" w:right="850" w:bottom="1134" w:left="1701" w:header="720" w:footer="720" w:gutter="0"/>
          <w:cols w:space="720"/>
        </w:sectPr>
      </w:pPr>
    </w:p>
    <w:p w:rsidR="00915D89" w:rsidRDefault="005E6DFF">
      <w:pPr>
        <w:spacing w:after="0"/>
        <w:ind w:left="120"/>
      </w:pPr>
      <w:bookmarkStart w:id="14" w:name="block-54371028"/>
      <w:bookmarkEnd w:id="9"/>
      <w:r w:rsidRPr="005E6D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15D89" w:rsidRDefault="005E6D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849"/>
      </w:tblGrid>
      <w:tr w:rsidR="00915D89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5D89" w:rsidRDefault="00915D8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5D89" w:rsidRDefault="00915D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5D89" w:rsidRDefault="00915D89">
            <w:pPr>
              <w:spacing w:after="0"/>
              <w:ind w:left="135"/>
            </w:pPr>
          </w:p>
        </w:tc>
      </w:tr>
      <w:tr w:rsidR="00915D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D89" w:rsidRDefault="00915D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D89" w:rsidRDefault="00915D89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5D89" w:rsidRDefault="00915D89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5D89" w:rsidRDefault="00915D89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5D89" w:rsidRDefault="00915D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D89" w:rsidRDefault="00915D89"/>
        </w:tc>
      </w:tr>
      <w:tr w:rsidR="00915D89" w:rsidRPr="005E6DF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 w:rsidRPr="005E6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15D89" w:rsidRPr="005E6DFF" w:rsidRDefault="005E6DFF">
            <w:pPr>
              <w:spacing w:after="0"/>
              <w:ind w:left="135"/>
              <w:rPr>
                <w:lang w:val="ru-RU"/>
              </w:rPr>
            </w:pPr>
            <w:r w:rsidRPr="005E6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5E6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15D89" w:rsidRPr="005E6DF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Pr="005E6DFF" w:rsidRDefault="005E6DFF">
            <w:pPr>
              <w:spacing w:after="0"/>
              <w:ind w:left="135"/>
              <w:rPr>
                <w:lang w:val="ru-RU"/>
              </w:rPr>
            </w:pPr>
            <w:r w:rsidRPr="005E6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и графики. Степень с целым </w:t>
            </w:r>
            <w:r w:rsidRPr="005E6DF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 w:rsidRPr="005E6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15D89" w:rsidRPr="005E6DFF" w:rsidRDefault="005E6DFF">
            <w:pPr>
              <w:spacing w:after="0"/>
              <w:ind w:left="135"/>
              <w:rPr>
                <w:lang w:val="ru-RU"/>
              </w:rPr>
            </w:pPr>
            <w:r w:rsidRPr="005E6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5E6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15D89" w:rsidRPr="005E6DF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 w:rsidRPr="005E6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6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15D89" w:rsidRPr="005E6DFF" w:rsidRDefault="005E6DFF">
            <w:pPr>
              <w:spacing w:after="0"/>
              <w:ind w:left="135"/>
              <w:rPr>
                <w:lang w:val="ru-RU"/>
              </w:rPr>
            </w:pPr>
            <w:r w:rsidRPr="005E6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5E6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15D89" w:rsidRPr="005E6DF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15D89" w:rsidRPr="005E6DFF" w:rsidRDefault="005E6DFF">
            <w:pPr>
              <w:spacing w:after="0"/>
              <w:ind w:left="135"/>
              <w:rPr>
                <w:lang w:val="ru-RU"/>
              </w:rPr>
            </w:pPr>
            <w:r w:rsidRPr="005E6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5E6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15D89" w:rsidRPr="005E6DF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15D89" w:rsidRPr="005E6DFF" w:rsidRDefault="005E6DFF">
            <w:pPr>
              <w:spacing w:after="0"/>
              <w:ind w:left="135"/>
              <w:rPr>
                <w:lang w:val="ru-RU"/>
              </w:rPr>
            </w:pPr>
            <w:r w:rsidRPr="005E6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5E6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https://m.edsoo.ru/1568aba3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15D89" w:rsidRDefault="00915D89"/>
        </w:tc>
      </w:tr>
    </w:tbl>
    <w:p w:rsidR="00915D89" w:rsidRDefault="00915D89">
      <w:pPr>
        <w:sectPr w:rsidR="00915D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5D89" w:rsidRDefault="005E6D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 w:rsidR="00915D89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5D89" w:rsidRDefault="00915D8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5D89" w:rsidRDefault="00915D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5D89" w:rsidRDefault="00915D89">
            <w:pPr>
              <w:spacing w:after="0"/>
              <w:ind w:left="135"/>
            </w:pPr>
          </w:p>
        </w:tc>
      </w:tr>
      <w:tr w:rsidR="00915D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D89" w:rsidRDefault="00915D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D89" w:rsidRDefault="00915D89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5D89" w:rsidRDefault="00915D89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5D89" w:rsidRDefault="00915D89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5D89" w:rsidRDefault="00915D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D89" w:rsidRDefault="00915D89"/>
        </w:tc>
      </w:tr>
      <w:tr w:rsidR="00915D8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рациональным показателем. Показательная функция. 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 и их графики.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15D89" w:rsidRDefault="00915D89"/>
        </w:tc>
      </w:tr>
    </w:tbl>
    <w:p w:rsidR="00915D89" w:rsidRDefault="00915D89">
      <w:pPr>
        <w:sectPr w:rsidR="00915D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5D89" w:rsidRDefault="00915D89">
      <w:pPr>
        <w:sectPr w:rsidR="00915D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5D89" w:rsidRDefault="005E6DFF">
      <w:pPr>
        <w:spacing w:after="0"/>
        <w:ind w:left="120"/>
      </w:pPr>
      <w:bookmarkStart w:id="15" w:name="block-5437102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15D89" w:rsidRDefault="005E6D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070"/>
        <w:gridCol w:w="1143"/>
        <w:gridCol w:w="1841"/>
        <w:gridCol w:w="1910"/>
        <w:gridCol w:w="1347"/>
        <w:gridCol w:w="2873"/>
      </w:tblGrid>
      <w:tr w:rsidR="00915D89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5D89" w:rsidRDefault="00915D8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5D89" w:rsidRDefault="00915D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5D89" w:rsidRDefault="00915D89">
            <w:pPr>
              <w:spacing w:after="0"/>
              <w:ind w:left="135"/>
            </w:pPr>
          </w:p>
        </w:tc>
      </w:tr>
      <w:tr w:rsidR="00915D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D89" w:rsidRDefault="00915D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D89" w:rsidRDefault="00915D89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5D89" w:rsidRDefault="00915D89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5D89" w:rsidRDefault="00915D89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5D89" w:rsidRDefault="00915D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D89" w:rsidRDefault="00915D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D89" w:rsidRDefault="00915D89"/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Множество,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https://m.edsoo.ru/746d5dce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https://m.edsoo.ru/be888093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https://m.edsoo.ru/4d7f95fe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https://m.edsoo.ru/44dd1046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дробей и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https://m.edsoo.ru/d99d8c74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Рациональные и иррациональные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https://m.edsoo.ru/2f36a36f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https://m.edsoo.ru/a97a12d9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Приближённые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https://m.edsoo.ru/cb723fbd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https://m.edsoo.ru/3a23ac15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https://m.edsoo.ru/11ac68be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https://m.edsoo.ru/50bdf26d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https://m.edsoo.ru/775f5d99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целых и дробно-рациональных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https://m.edsoo.ru/6ec7a107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"Множества рациональных и действительных чисел. 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https://m.edsoo.ru/1914a389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https://m.edsoo.ru/226eeabf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 функции. Область определения и множество значений функции. Нули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 знакопостоянства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https://m.edsoo.ru/763e75ee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https://m.edsoo.ru/ff4564ad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https://m.edsoo.ru/66446d3e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https://m.edsoo.ru/6eadc6f1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</w:t>
            </w:r>
            <w:r>
              <w:rPr>
                <w:rFonts w:ascii="Times New Roman" w:hAnsi="Times New Roman"/>
                <w:color w:val="000000"/>
                <w:sz w:val="24"/>
              </w:rPr>
              <w:t>функция с натуральным и целым показателем. 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https://m.edsoo.ru/3f25a047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https://m.edsoo.ru/d82c36d4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https://m.edsoo.ru/fe7fc4db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арифметического корня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https://m.edsoo.ru/d0f0b260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https://m.edsoo.ru/c3389865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https://m.edsoo.ru/444c4b9c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https://m.edsoo.ru/54b815c5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https://m.edsoo.ru/83105a0e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корнями n–ой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https://m.edsoo.ru/2ab1c7bc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https://m.edsoo.ru/eacb053c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https://m.edsoo.ru/8a5ada51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https://m.edsoo.ru/69106ae7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https://m.edsoo.ru/9362fea9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https://m.edsoo.ru/78d9b391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https://m.edsoo.ru/de7ca33e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https://m.edsoo.ru/87e5e52d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график корня n-ой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https://m.edsoo.ru/eb0cc5e3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график корня n-ой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https://m.edsoo.ru/5f29b9b5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"Арифметический корень n–ой степени. 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https://m.edsoo.ru/f13af630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https://m.edsoo.ru/5f605ed0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https://m.edsoo.ru/ec9f4d78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https://m.edsoo.ru/b8f5d49a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https://m.edsoo.ru/f1ff9220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https://m.edsoo.ru/6df195a0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Тригонометрическая окружность,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https://m.edsoo.ru/6b61c578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https://m.edsoo.ru/6ed2b3ba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https://m.edsoo.ru/fcdd2a2e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https://m.edsoo.ru/b8a0ff2f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https://m.edsoo.ru/12d1413c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https://m.edsoo.ru/e248c5fc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https://m.edsoo.ru/09ba5b3d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https://m.edsoo.ru/1f4655da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https://m.edsoo.ru/76ce9958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https://m.edsoo.ru/8fa598b5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https://m.edsoo.ru/6baefe19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https://m.edsoo.ru/a1f8d141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https://m.edsoo.ru/65a0f2d0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https://m.edsoo.ru/0d8a770d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https://m.edsoo.ru/cec28774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https://m.edsoo.ru/e6eec650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темам "Основные тригонометрические формулы. Тригонометрические уравнения"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ac4c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https://m.edsoo.ru/b46a8228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https://m.edsoo.ru/188bbf6c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https://m.edsoo.ru/33e6629e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https://m.edsoo.ru/d36669f8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https://m.edsoo.ru/1cbf72b1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https://m.edsoo.ru/538fc437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https://m.edsoo.ru/c2627eca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https://m.edsoo.ru/49f1b827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5D89" w:rsidRDefault="00915D89"/>
        </w:tc>
      </w:tr>
    </w:tbl>
    <w:p w:rsidR="00915D89" w:rsidRDefault="00915D89">
      <w:pPr>
        <w:sectPr w:rsidR="00915D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5D89" w:rsidRDefault="005E6D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4232"/>
        <w:gridCol w:w="1072"/>
        <w:gridCol w:w="1841"/>
        <w:gridCol w:w="1910"/>
        <w:gridCol w:w="1347"/>
        <w:gridCol w:w="2873"/>
      </w:tblGrid>
      <w:tr w:rsidR="00915D8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5D89" w:rsidRDefault="00915D8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5D89" w:rsidRDefault="00915D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5D89" w:rsidRDefault="00915D89">
            <w:pPr>
              <w:spacing w:after="0"/>
              <w:ind w:left="135"/>
            </w:pPr>
          </w:p>
        </w:tc>
      </w:tr>
      <w:tr w:rsidR="00915D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D89" w:rsidRDefault="00915D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D89" w:rsidRDefault="00915D8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5D89" w:rsidRDefault="00915D8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5D89" w:rsidRDefault="00915D8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5D89" w:rsidRDefault="00915D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D89" w:rsidRDefault="00915D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D89" w:rsidRDefault="00915D89"/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https://m.edsoo.ru/a52939b3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https://m.edsoo.ru/ff601408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https://m.edsoo.ru/3d87e248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https://m.edsoo.ru/343c6b64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https://m.edsoo.ru/4064d354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https://m.edsoo.ru/be76320c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https://m.edsoo.ru/3d408009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https://m.edsoo.ru/bd5ff0ec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https://m.edsoo.ru/cebf10c6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https://m.edsoo.ru/536de727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https://m.edsoo.ru/85bc8132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https://m.edsoo.ru/58e8e2f2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https://m.edsoo.ru/3e3230d4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https://m.edsoo.ru/1ea72162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https://m.edsoo.ru/da48154c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https://m.edsoo.ru/4beff03b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https://m.edsoo.ru/fe189f2d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выражений,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https://m.edsoo.ru/fadb8aa5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https://m.edsoo.ru/3034724e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https://m.edsoo.ru/712ac2d9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https://m.edsoo.ru/9e3f4bc9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https://m.edsoo.ru/15bc1cfb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https://m.edsoo.ru/d68bbe9d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Логарифмическая функция,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https://m.edsoo.ru/9d102051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https://m.edsoo.ru/beeff646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https://m.edsoo.ru/d2e4601b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https://m.edsoo.ru/ba9da96d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функции, </w:t>
            </w:r>
            <w:r>
              <w:rPr>
                <w:rFonts w:ascii="Times New Roman" w:hAnsi="Times New Roman"/>
                <w:color w:val="000000"/>
                <w:sz w:val="24"/>
              </w:rPr>
              <w:t>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https://m.edsoo.ru/24ab3c53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https://m.edsoo.ru/5272b9a1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https://m.edsoo.ru/0c837397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https://m.edsoo.ru/e6e1901f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https://m.edsoo.ru/0f903c75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https://m.edsoo.ru/10130727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</w:t>
            </w:r>
            <w:r>
              <w:rPr>
                <w:rFonts w:ascii="Times New Roman" w:hAnsi="Times New Roman"/>
                <w:color w:val="000000"/>
                <w:sz w:val="24"/>
              </w:rPr>
              <w:t>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https://m.edsoo.ru/403bfb0d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https://m.edsoo.ru/6db0b423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</w:t>
            </w:r>
            <w:r>
              <w:rPr>
                <w:rFonts w:ascii="Times New Roman" w:hAnsi="Times New Roman"/>
                <w:color w:val="000000"/>
                <w:sz w:val="24"/>
              </w:rPr>
              <w:t>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https://m.edsoo.ru/0adbce1b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https://m.edsoo.ru/0731ad3d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https://m.edsoo.ru/723dd608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https://m.edsoo.ru/6c8d36ff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https://m.edsoo.ru/a413eca9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https://m.edsoo.ru/c7550e5f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https://m.edsoo.ru/14ab3cdb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Производная суммы, произведения, частного </w:t>
            </w:r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https://m.edsoo.ru/c12a0552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https://m.edsoo.ru/d598f201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https://m.edsoo.ru/1de34d4d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https://m.edsoo.ru/17af2df9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https://m.edsoo.ru/a8ca5ad4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https://m.edsoo.ru/0b411edd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https://m.edsoo.ru/caf9bd2f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https://m.edsoo.ru/fac78f05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https://m.edsoo.ru/fb6a8acf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наибольшего и наименьшего значения функции на </w:t>
            </w:r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https://m.edsoo.ru/cffcb7e5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https://m.edsoo.ru/d9469916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https://m.edsoo.ru/ad15000e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наибольшего и наименьшего значения функции на </w:t>
            </w:r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https://m.edsoo.ru/86adcbfd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https://m.edsoo.ru/13205d80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"Производная. 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https://m.edsoo.ru/f8ed5f99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https://m.edsoo.ru/d777edf8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https://m.edsoo.ru/30c3697b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https://m.edsoo.ru/391272c9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геометрический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https://m.edsoo.ru/d359fb5f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https://m.edsoo.ru/07eb464b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https://m.edsoo.ru/b9b225c3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https://m.edsoo.ru/b800deb4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https://m.edsoo.ru/f5eed075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интеграла по </w:t>
            </w:r>
            <w:r>
              <w:rPr>
                <w:rFonts w:ascii="Times New Roman" w:hAnsi="Times New Roman"/>
                <w:color w:val="000000"/>
                <w:sz w:val="24"/>
              </w:rPr>
              <w:t>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https://m.edsoo.ru/41da431a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https://m.edsoo.ru/b648235a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https://m.edsoo.ru/5ab83864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https://m.edsoo.ru/a4d65ee5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прикладных задач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https://m.edsoo.ru/aa5962e1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и </w:t>
            </w:r>
            <w:r>
              <w:rPr>
                <w:rFonts w:ascii="Times New Roman" w:hAnsi="Times New Roman"/>
                <w:color w:val="000000"/>
                <w:sz w:val="24"/>
              </w:rPr>
              <w:t>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https://m.edsoo.ru/48190472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и совокупности целых, рациональных,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https://m.edsoo.ru/2dbd3859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и совокупности целых, рациональных, иррациональных, показательных, </w:t>
            </w:r>
            <w:r>
              <w:rPr>
                <w:rFonts w:ascii="Times New Roman" w:hAnsi="Times New Roman"/>
                <w:color w:val="000000"/>
                <w:sz w:val="24"/>
              </w:rPr>
              <w:t>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https://m.edsoo.ru/7ab8d17e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https://m.edsoo.ru/81cccfe9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https://m.edsoo.ru/039949bf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https://m.edsoo.ru/a7d95f79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уравнений, систем и неравенств к решению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https://m.edsoo.ru/ca878deb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"Интеграл и его применения. 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https://m.edsoo.ru/471c735b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https://m.edsoo.ru/3cee1327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https://m.edsoo.ru/a35a131d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https://m.edsoo.ru/ef10c4f9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https://m.edsoo.ru/51696a67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https://m.edsoo.ru/fab81c0e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https://m.edsoo.ru/ef2c6e43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https://m.edsoo.ru/0312cf8c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https://m.edsoo.ru/247d2fe7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https://m.edsoo.ru/e8b87729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https://m.edsoo.ru/1bf2fb98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https://m.edsoo.ru/9c44c6ca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https://m.edsoo.ru/337aad59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https://m.edsoo.ru/a86014e1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https://m.edsoo.ru/5c45a60a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https://m.edsoo.ru/19304aba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https://m.edsoo.ru/c3d4b282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https://m.edsoo.ru/a20b8a4c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https://m.edsoo.ru/a012476d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https://m.edsoo.ru/d620c191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https://m.edsoo.ru/7017196f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https://m.edsoo.ru/513c9889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https://m.edsoo.ru/2276973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https://m.edsoo.ru/3330f7ef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15D89" w:rsidRDefault="00915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https://m.edsoo.ru/cead345e</w:t>
              </w:r>
            </w:hyperlink>
          </w:p>
        </w:tc>
      </w:tr>
      <w:tr w:rsidR="00915D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5D89" w:rsidRDefault="00915D89"/>
        </w:tc>
      </w:tr>
    </w:tbl>
    <w:p w:rsidR="00915D89" w:rsidRDefault="00915D89">
      <w:pPr>
        <w:sectPr w:rsidR="00915D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5D89" w:rsidRDefault="00915D89">
      <w:pPr>
        <w:sectPr w:rsidR="00915D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5D89" w:rsidRDefault="005E6DFF">
      <w:pPr>
        <w:spacing w:before="199" w:after="199" w:line="336" w:lineRule="auto"/>
        <w:ind w:left="120"/>
      </w:pPr>
      <w:bookmarkStart w:id="16" w:name="block-54371034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915D89" w:rsidRDefault="00915D89">
      <w:pPr>
        <w:spacing w:before="199" w:after="199" w:line="336" w:lineRule="auto"/>
        <w:ind w:left="120"/>
      </w:pPr>
    </w:p>
    <w:p w:rsidR="00915D89" w:rsidRDefault="005E6DF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915D89" w:rsidRDefault="00915D89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915D8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общего образования </w:t>
            </w:r>
          </w:p>
        </w:tc>
      </w:tr>
      <w:tr w:rsidR="00915D8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15D8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915D8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915D8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915D8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</w:t>
            </w:r>
            <w:r>
              <w:rPr>
                <w:rFonts w:ascii="Times New Roman" w:hAnsi="Times New Roman"/>
                <w:color w:val="000000"/>
                <w:sz w:val="24"/>
              </w:rPr>
              <w:t>ую форму записи действительных чисел для решения практических задач и представления данных</w:t>
            </w:r>
          </w:p>
        </w:tc>
      </w:tr>
      <w:tr w:rsidR="00915D8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915D8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15D8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915D8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преобразования тригонометрических выражений и решать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915D8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915D8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уравнения и неравенства для решения математических з</w:t>
            </w:r>
            <w:r>
              <w:rPr>
                <w:rFonts w:ascii="Times New Roman" w:hAnsi="Times New Roman"/>
                <w:color w:val="000000"/>
                <w:sz w:val="24"/>
              </w:rPr>
              <w:t>адач и задач из различных областей науки и реальной жизни</w:t>
            </w:r>
          </w:p>
        </w:tc>
      </w:tr>
      <w:tr w:rsidR="00915D8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915D8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и </w:t>
            </w:r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</w:p>
        </w:tc>
      </w:tr>
      <w:tr w:rsidR="00915D8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915D8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чётность и нечётность функции, нули функции, промежутки знакопостоя</w:t>
            </w:r>
            <w:r>
              <w:rPr>
                <w:rFonts w:ascii="Times New Roman" w:hAnsi="Times New Roman"/>
                <w:color w:val="000000"/>
                <w:sz w:val="24"/>
              </w:rPr>
              <w:t>нства</w:t>
            </w:r>
          </w:p>
        </w:tc>
      </w:tr>
      <w:tr w:rsidR="00915D8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решения уравнений</w:t>
            </w:r>
          </w:p>
        </w:tc>
      </w:tr>
      <w:tr w:rsidR="00915D8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915D8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графики функций для исследования процессов и зависимостей при </w:t>
            </w:r>
            <w:r>
              <w:rPr>
                <w:rFonts w:ascii="Times New Roman" w:hAnsi="Times New Roman"/>
                <w:color w:val="000000"/>
                <w:sz w:val="24"/>
              </w:rPr>
              <w:t>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915D8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15D8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915D8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915D8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915D8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последовательностей и прогрессий для решения реальных задач при</w:t>
            </w:r>
            <w:r>
              <w:rPr>
                <w:rFonts w:ascii="Times New Roman" w:hAnsi="Times New Roman"/>
                <w:color w:val="000000"/>
                <w:sz w:val="24"/>
              </w:rPr>
              <w:t>кладного характера</w:t>
            </w:r>
          </w:p>
        </w:tc>
      </w:tr>
      <w:tr w:rsidR="00915D8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915D8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операции над множествами</w:t>
            </w:r>
          </w:p>
        </w:tc>
      </w:tr>
      <w:tr w:rsidR="00915D8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915D8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915D89" w:rsidRDefault="00915D89">
      <w:pPr>
        <w:spacing w:after="0" w:line="336" w:lineRule="auto"/>
        <w:ind w:left="120"/>
      </w:pPr>
    </w:p>
    <w:p w:rsidR="00915D89" w:rsidRDefault="005E6DF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915D89" w:rsidRDefault="00915D89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535"/>
      </w:tblGrid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понятием: степень с рациональным показателем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логарифм числа,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</w:t>
            </w:r>
            <w:r>
              <w:rPr>
                <w:rFonts w:ascii="Times New Roman" w:hAnsi="Times New Roman"/>
                <w:color w:val="000000"/>
                <w:sz w:val="24"/>
              </w:rPr>
              <w:t>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решения простейших тригонометрических неравенств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Моделировать реальные ситуации на яз</w:t>
            </w:r>
            <w:r>
              <w:rPr>
                <w:rFonts w:ascii="Times New Roman" w:hAnsi="Times New Roman"/>
                <w:color w:val="000000"/>
                <w:sz w:val="24"/>
              </w:rPr>
              <w:t>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Оперировать понятиями: периодическая функция, промежутки монотонности функции,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Оперировать понятиями: графики показательной, логарифмической и тригонометрических функций; изображать их 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координатной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плоскости и использовать для решения уравнений и неравенств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исследования проце</w:t>
            </w:r>
            <w:r>
              <w:rPr>
                <w:rFonts w:ascii="Times New Roman" w:hAnsi="Times New Roman"/>
                <w:color w:val="000000"/>
                <w:sz w:val="24"/>
              </w:rPr>
              <w:t>ссов и зависимостей из других учебных дисциплин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производные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элементарных функций, вычислять производные суммы, произведения, частного функций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производную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нахождения наилучшего решения в прикладных, в том числе социально-экономических, задачах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первообразные элементарных функций, вычислять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интеграл по формуле Ньютона – Лейбница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915D89" w:rsidRDefault="00915D89">
      <w:pPr>
        <w:spacing w:after="0" w:line="336" w:lineRule="auto"/>
        <w:ind w:left="120"/>
      </w:pPr>
    </w:p>
    <w:p w:rsidR="00915D89" w:rsidRDefault="00915D89">
      <w:pPr>
        <w:sectPr w:rsidR="00915D89">
          <w:pgSz w:w="11906" w:h="16383"/>
          <w:pgMar w:top="1134" w:right="850" w:bottom="1134" w:left="1701" w:header="720" w:footer="720" w:gutter="0"/>
          <w:cols w:space="720"/>
        </w:sectPr>
      </w:pPr>
    </w:p>
    <w:p w:rsidR="00915D89" w:rsidRDefault="005E6DFF">
      <w:pPr>
        <w:spacing w:before="199" w:after="199" w:line="336" w:lineRule="auto"/>
        <w:ind w:left="120"/>
      </w:pPr>
      <w:bookmarkStart w:id="17" w:name="block-5437103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15D89" w:rsidRDefault="00915D89">
      <w:pPr>
        <w:spacing w:after="0"/>
        <w:ind w:left="120"/>
      </w:pPr>
    </w:p>
    <w:p w:rsidR="00915D89" w:rsidRDefault="005E6DF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915D89" w:rsidRDefault="00915D89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634"/>
      </w:tblGrid>
      <w:tr w:rsidR="00915D8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15D8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15D8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прикладных задач из различных отраслей знаний и реальной жизни</w:t>
            </w:r>
          </w:p>
        </w:tc>
      </w:tr>
      <w:tr w:rsidR="00915D8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</w:t>
            </w:r>
            <w:r>
              <w:rPr>
                <w:rFonts w:ascii="Times New Roman" w:hAnsi="Times New Roman"/>
                <w:color w:val="000000"/>
                <w:sz w:val="24"/>
              </w:rPr>
              <w:t>слений</w:t>
            </w:r>
          </w:p>
        </w:tc>
      </w:tr>
      <w:tr w:rsidR="00915D8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915D8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</w:t>
            </w:r>
            <w:r>
              <w:rPr>
                <w:rFonts w:ascii="Times New Roman" w:hAnsi="Times New Roman"/>
                <w:color w:val="000000"/>
                <w:sz w:val="24"/>
              </w:rPr>
              <w:t>ия с арифметическими корнями натуральной степени</w:t>
            </w:r>
          </w:p>
        </w:tc>
      </w:tr>
      <w:tr w:rsidR="00915D8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915D8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15D8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915D8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выражений. Основные тригонометрические формулы</w:t>
            </w:r>
          </w:p>
        </w:tc>
      </w:tr>
      <w:tr w:rsidR="00915D8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уравнения. Неравенство, решение неравенства. Метод интервалов</w:t>
            </w:r>
          </w:p>
        </w:tc>
      </w:tr>
      <w:tr w:rsidR="00915D8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</w:tr>
      <w:tr w:rsidR="00915D8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иррациональных уравнений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</w:p>
        </w:tc>
      </w:tr>
      <w:tr w:rsidR="00915D8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915D8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915D8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15D8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915D8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915D8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>й степени</w:t>
            </w:r>
          </w:p>
        </w:tc>
      </w:tr>
      <w:tr w:rsidR="00915D8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915D8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15D8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915D8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915D8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915D8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915D8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915D89" w:rsidRDefault="00915D89">
      <w:pPr>
        <w:spacing w:after="0"/>
        <w:ind w:left="120"/>
      </w:pPr>
    </w:p>
    <w:p w:rsidR="00915D89" w:rsidRDefault="005E6DF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915D89" w:rsidRDefault="00915D8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553"/>
      </w:tblGrid>
      <w:tr w:rsidR="00915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15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15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915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показателем. Свойства степени</w:t>
            </w:r>
          </w:p>
        </w:tc>
      </w:tr>
      <w:tr w:rsidR="00915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915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15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915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степени с рациональным показателем</w:t>
            </w:r>
          </w:p>
        </w:tc>
      </w:tr>
      <w:tr w:rsidR="00915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915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915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915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915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рациональных уравнений и неравенств</w:t>
            </w:r>
          </w:p>
        </w:tc>
      </w:tr>
      <w:tr w:rsidR="00915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уравнений, систем и неравенств к решению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математических задач и задач из различных областей науки и реальной жизни</w:t>
            </w:r>
          </w:p>
        </w:tc>
      </w:tr>
      <w:tr w:rsidR="00915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15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915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ригонометрические функции, их свойства и графики</w:t>
            </w:r>
          </w:p>
        </w:tc>
      </w:tr>
      <w:tr w:rsidR="00915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915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линейных систем</w:t>
            </w:r>
          </w:p>
        </w:tc>
      </w:tr>
      <w:tr w:rsidR="00915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графиков функций для исследования процессов </w:t>
            </w:r>
            <w:r>
              <w:rPr>
                <w:rFonts w:ascii="Times New Roman" w:hAnsi="Times New Roman"/>
                <w:color w:val="000000"/>
                <w:sz w:val="24"/>
              </w:rPr>
              <w:t>и зависимостей, которые возникают при решении задач из других учебных предметов и реальной жизни</w:t>
            </w:r>
          </w:p>
        </w:tc>
      </w:tr>
      <w:tr w:rsidR="00915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15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Метод интервалов для решения неравенств</w:t>
            </w:r>
          </w:p>
        </w:tc>
      </w:tr>
      <w:tr w:rsidR="00915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Геометрический и физический смысл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производной</w:t>
            </w:r>
          </w:p>
        </w:tc>
      </w:tr>
      <w:tr w:rsidR="00915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915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отрезке</w:t>
            </w:r>
          </w:p>
        </w:tc>
      </w:tr>
      <w:tr w:rsidR="00915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915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915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Интеграл, его геометрический и физический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смысл. Вычисление интеграла по формуле Ньютона – Лейбница</w:t>
            </w:r>
          </w:p>
        </w:tc>
      </w:tr>
    </w:tbl>
    <w:p w:rsidR="00915D89" w:rsidRDefault="00915D89">
      <w:pPr>
        <w:sectPr w:rsidR="00915D89">
          <w:pgSz w:w="11906" w:h="16383"/>
          <w:pgMar w:top="1134" w:right="850" w:bottom="1134" w:left="1701" w:header="720" w:footer="720" w:gutter="0"/>
          <w:cols w:space="720"/>
        </w:sectPr>
      </w:pPr>
    </w:p>
    <w:p w:rsidR="00915D89" w:rsidRDefault="005E6DFF">
      <w:pPr>
        <w:spacing w:before="199" w:after="199" w:line="336" w:lineRule="auto"/>
        <w:ind w:left="120"/>
      </w:pPr>
      <w:bookmarkStart w:id="18" w:name="block-54371036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915D89" w:rsidRDefault="00915D89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</w:t>
            </w:r>
            <w:r>
              <w:rPr>
                <w:rFonts w:ascii="Times New Roman" w:hAnsi="Times New Roman"/>
                <w:color w:val="000000"/>
                <w:sz w:val="24"/>
              </w:rPr>
              <w:t>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арифметическая прогрессия, г</w:t>
            </w:r>
            <w:r>
              <w:rPr>
                <w:rFonts w:ascii="Times New Roman" w:hAnsi="Times New Roman"/>
                <w:color w:val="000000"/>
                <w:sz w:val="24"/>
              </w:rPr>
              <w:t>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</w:t>
            </w:r>
            <w:r>
              <w:rPr>
                <w:rFonts w:ascii="Times New Roman" w:hAnsi="Times New Roman"/>
                <w:color w:val="000000"/>
                <w:sz w:val="24"/>
              </w:rPr>
              <w:t>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</w:t>
            </w:r>
            <w:r>
              <w:rPr>
                <w:rFonts w:ascii="Times New Roman" w:hAnsi="Times New Roman"/>
                <w:color w:val="000000"/>
                <w:sz w:val="24"/>
              </w:rPr>
              <w:t>×3, определитель матрицы, геометрический смысл определителя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чётность функции, периодичность функции, ограниченность функции, </w:t>
            </w:r>
            <w:r>
              <w:rPr>
                <w:rFonts w:ascii="Times New Roman" w:hAnsi="Times New Roman"/>
                <w:color w:val="000000"/>
                <w:sz w:val="24"/>
              </w:rPr>
              <w:t>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</w:t>
            </w:r>
            <w:r>
              <w:rPr>
                <w:rFonts w:ascii="Times New Roman" w:hAnsi="Times New Roman"/>
                <w:color w:val="000000"/>
                <w:sz w:val="24"/>
              </w:rPr>
              <w:t>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но-экономических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</w:t>
            </w:r>
            <w:r>
              <w:rPr>
                <w:rFonts w:ascii="Times New Roman" w:hAnsi="Times New Roman"/>
                <w:color w:val="000000"/>
                <w:sz w:val="24"/>
              </w:rPr>
              <w:t>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</w:t>
            </w:r>
            <w:r>
              <w:rPr>
                <w:rFonts w:ascii="Times New Roman" w:hAnsi="Times New Roman"/>
                <w:color w:val="000000"/>
                <w:sz w:val="24"/>
              </w:rPr>
              <w:t>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</w:t>
            </w:r>
            <w:r>
              <w:rPr>
                <w:rFonts w:ascii="Times New Roman" w:hAnsi="Times New Roman"/>
                <w:color w:val="000000"/>
                <w:sz w:val="24"/>
              </w:rPr>
              <w:t>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</w:t>
            </w:r>
            <w:r>
              <w:rPr>
                <w:rFonts w:ascii="Times New Roman" w:hAnsi="Times New Roman"/>
                <w:color w:val="000000"/>
                <w:sz w:val="24"/>
              </w:rPr>
              <w:t>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</w:t>
            </w:r>
            <w:r>
              <w:rPr>
                <w:rFonts w:ascii="Times New Roman" w:hAnsi="Times New Roman"/>
                <w:color w:val="000000"/>
                <w:sz w:val="24"/>
              </w:rPr>
              <w:t>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</w:t>
            </w:r>
            <w:r>
              <w:rPr>
                <w:rFonts w:ascii="Times New Roman" w:hAnsi="Times New Roman"/>
                <w:color w:val="000000"/>
                <w:sz w:val="24"/>
              </w:rPr>
              <w:t>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</w:t>
            </w:r>
            <w:r>
              <w:rPr>
                <w:rFonts w:ascii="Times New Roman" w:hAnsi="Times New Roman"/>
                <w:color w:val="000000"/>
                <w:sz w:val="24"/>
              </w:rPr>
              <w:t>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</w:t>
            </w:r>
            <w:r>
              <w:rPr>
                <w:rFonts w:ascii="Times New Roman" w:hAnsi="Times New Roman"/>
                <w:color w:val="000000"/>
                <w:sz w:val="24"/>
              </w:rPr>
              <w:t>ой регрессии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</w:t>
            </w:r>
            <w:r>
              <w:rPr>
                <w:rFonts w:ascii="Times New Roman" w:hAnsi="Times New Roman"/>
                <w:color w:val="000000"/>
                <w:sz w:val="24"/>
              </w:rPr>
              <w:t>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</w:t>
            </w:r>
            <w:r>
              <w:rPr>
                <w:rFonts w:ascii="Times New Roman" w:hAnsi="Times New Roman"/>
                <w:color w:val="000000"/>
                <w:sz w:val="24"/>
              </w:rPr>
              <w:t>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</w:t>
            </w:r>
            <w:r>
              <w:rPr>
                <w:rFonts w:ascii="Times New Roman" w:hAnsi="Times New Roman"/>
                <w:color w:val="000000"/>
                <w:sz w:val="24"/>
              </w:rPr>
              <w:t>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</w:t>
            </w:r>
            <w:r>
              <w:rPr>
                <w:rFonts w:ascii="Times New Roman" w:hAnsi="Times New Roman"/>
                <w:color w:val="000000"/>
                <w:sz w:val="24"/>
              </w:rPr>
              <w:t>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</w:t>
            </w:r>
            <w:r>
              <w:rPr>
                <w:rFonts w:ascii="Times New Roman" w:hAnsi="Times New Roman"/>
                <w:color w:val="000000"/>
                <w:sz w:val="24"/>
              </w:rPr>
              <w:t>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</w:t>
            </w:r>
            <w:r>
              <w:rPr>
                <w:rFonts w:ascii="Times New Roman" w:hAnsi="Times New Roman"/>
                <w:color w:val="000000"/>
                <w:sz w:val="24"/>
              </w:rPr>
              <w:t>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призмы, конуса, цилиндра, объём куба, прямоугольного параллелепипеда, пирамиды, призмы, цилиндра,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</w:t>
            </w:r>
            <w:r>
              <w:rPr>
                <w:rFonts w:ascii="Times New Roman" w:hAnsi="Times New Roman"/>
                <w:color w:val="000000"/>
                <w:sz w:val="24"/>
              </w:rPr>
              <w:t>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</w:t>
            </w:r>
            <w:r>
              <w:rPr>
                <w:rFonts w:ascii="Times New Roman" w:hAnsi="Times New Roman"/>
                <w:color w:val="000000"/>
                <w:sz w:val="24"/>
              </w:rPr>
              <w:t>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прост</w:t>
            </w:r>
            <w:r>
              <w:rPr>
                <w:rFonts w:ascii="Times New Roman" w:hAnsi="Times New Roman"/>
                <w:color w:val="000000"/>
                <w:sz w:val="24"/>
              </w:rPr>
              <w:t>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</w:t>
            </w:r>
            <w:r>
              <w:rPr>
                <w:rFonts w:ascii="Times New Roman" w:hAnsi="Times New Roman"/>
                <w:color w:val="000000"/>
                <w:sz w:val="24"/>
              </w:rPr>
              <w:t>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</w:t>
            </w:r>
            <w:r>
              <w:rPr>
                <w:rFonts w:ascii="Times New Roman" w:hAnsi="Times New Roman"/>
                <w:color w:val="000000"/>
                <w:sz w:val="24"/>
              </w:rPr>
              <w:t>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915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умение распознавать проявление законов математики в искусстве, умение приводить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915D89" w:rsidRDefault="00915D89">
      <w:pPr>
        <w:sectPr w:rsidR="00915D89">
          <w:pgSz w:w="11906" w:h="16383"/>
          <w:pgMar w:top="1134" w:right="850" w:bottom="1134" w:left="1701" w:header="720" w:footer="720" w:gutter="0"/>
          <w:cols w:space="720"/>
        </w:sectPr>
      </w:pPr>
    </w:p>
    <w:p w:rsidR="00915D89" w:rsidRDefault="005E6DFF">
      <w:pPr>
        <w:spacing w:before="199" w:after="199" w:line="336" w:lineRule="auto"/>
        <w:ind w:left="120"/>
      </w:pPr>
      <w:bookmarkStart w:id="19" w:name="block-54371037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:rsidR="00915D89" w:rsidRDefault="00915D89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625"/>
      </w:tblGrid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ержания 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арифметическими корнями натуральной степени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 числа.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Взаимно обратные функции. Чётные и нечётные функции. Периодические функции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Промежутки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функции, их свойства и графики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</w:t>
            </w:r>
            <w:r>
              <w:rPr>
                <w:rFonts w:ascii="Times New Roman" w:hAnsi="Times New Roman"/>
                <w:color w:val="000000"/>
                <w:sz w:val="24"/>
              </w:rPr>
              <w:t>ифметическая и геометрическая прогрессии. Формула сложных процентов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монотонность и экстремумы.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наибольшего и наименьшего значения функции на отрезке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915D89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15D89" w:rsidRDefault="005E6DF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915D89" w:rsidRDefault="00915D89">
      <w:pPr>
        <w:spacing w:after="0" w:line="336" w:lineRule="auto"/>
        <w:ind w:left="120"/>
      </w:pPr>
    </w:p>
    <w:p w:rsidR="00915D89" w:rsidRDefault="00915D89">
      <w:pPr>
        <w:sectPr w:rsidR="00915D89">
          <w:pgSz w:w="11906" w:h="16383"/>
          <w:pgMar w:top="1134" w:right="850" w:bottom="1134" w:left="1701" w:header="720" w:footer="720" w:gutter="0"/>
          <w:cols w:space="720"/>
        </w:sectPr>
      </w:pPr>
    </w:p>
    <w:p w:rsidR="00915D89" w:rsidRDefault="005E6DFF">
      <w:pPr>
        <w:spacing w:after="0"/>
        <w:ind w:left="120"/>
      </w:pPr>
      <w:bookmarkStart w:id="20" w:name="block-54371030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15D89" w:rsidRDefault="005E6DF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15D89" w:rsidRDefault="00915D89">
      <w:pPr>
        <w:spacing w:after="0" w:line="480" w:lineRule="auto"/>
        <w:ind w:left="120"/>
      </w:pPr>
    </w:p>
    <w:p w:rsidR="00915D89" w:rsidRDefault="00915D89">
      <w:pPr>
        <w:spacing w:after="0" w:line="480" w:lineRule="auto"/>
        <w:ind w:left="120"/>
      </w:pPr>
    </w:p>
    <w:p w:rsidR="00915D89" w:rsidRDefault="00915D89">
      <w:pPr>
        <w:spacing w:after="0"/>
        <w:ind w:left="120"/>
      </w:pPr>
    </w:p>
    <w:p w:rsidR="00915D89" w:rsidRDefault="005E6DF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15D89" w:rsidRDefault="00915D89">
      <w:pPr>
        <w:spacing w:after="0" w:line="480" w:lineRule="auto"/>
        <w:ind w:left="120"/>
      </w:pPr>
    </w:p>
    <w:p w:rsidR="00915D89" w:rsidRDefault="00915D89">
      <w:pPr>
        <w:spacing w:after="0"/>
        <w:ind w:left="120"/>
      </w:pPr>
    </w:p>
    <w:p w:rsidR="00915D89" w:rsidRDefault="005E6DF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15D89" w:rsidRDefault="00915D89">
      <w:pPr>
        <w:spacing w:after="0" w:line="480" w:lineRule="auto"/>
        <w:ind w:left="120"/>
      </w:pPr>
    </w:p>
    <w:p w:rsidR="00915D89" w:rsidRDefault="00915D89">
      <w:pPr>
        <w:sectPr w:rsidR="00915D89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000000" w:rsidRDefault="005E6DFF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54F9A"/>
    <w:multiLevelType w:val="multilevel"/>
    <w:tmpl w:val="F7F643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F40243"/>
    <w:multiLevelType w:val="multilevel"/>
    <w:tmpl w:val="02E445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476242"/>
    <w:multiLevelType w:val="multilevel"/>
    <w:tmpl w:val="82A684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717DC8"/>
    <w:multiLevelType w:val="multilevel"/>
    <w:tmpl w:val="8872EC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967149"/>
    <w:multiLevelType w:val="multilevel"/>
    <w:tmpl w:val="7D70C6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F60EC9"/>
    <w:multiLevelType w:val="multilevel"/>
    <w:tmpl w:val="ADF621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15D89"/>
    <w:rsid w:val="005E6DFF"/>
    <w:rsid w:val="0091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C0674-51D1-4754-A859-49177628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b723fbd" TargetMode="External"/><Relationship Id="rId117" Type="http://schemas.openxmlformats.org/officeDocument/2006/relationships/hyperlink" Target="https://m.edsoo.ru/e6e1901f" TargetMode="External"/><Relationship Id="rId21" Type="http://schemas.openxmlformats.org/officeDocument/2006/relationships/hyperlink" Target="https://m.edsoo.ru/4d7f95fe" TargetMode="External"/><Relationship Id="rId42" Type="http://schemas.openxmlformats.org/officeDocument/2006/relationships/hyperlink" Target="https://m.edsoo.ru/c3389865" TargetMode="External"/><Relationship Id="rId47" Type="http://schemas.openxmlformats.org/officeDocument/2006/relationships/hyperlink" Target="https://m.edsoo.ru/eacb053c" TargetMode="External"/><Relationship Id="rId63" Type="http://schemas.openxmlformats.org/officeDocument/2006/relationships/hyperlink" Target="https://m.edsoo.ru/6ed2b3ba" TargetMode="External"/><Relationship Id="rId68" Type="http://schemas.openxmlformats.org/officeDocument/2006/relationships/hyperlink" Target="https://m.edsoo.ru/09ba5b3d" TargetMode="External"/><Relationship Id="rId84" Type="http://schemas.openxmlformats.org/officeDocument/2006/relationships/hyperlink" Target="https://m.edsoo.ru/538fc437" TargetMode="External"/><Relationship Id="rId89" Type="http://schemas.openxmlformats.org/officeDocument/2006/relationships/hyperlink" Target="https://m.edsoo.ru/3d87e248" TargetMode="External"/><Relationship Id="rId112" Type="http://schemas.openxmlformats.org/officeDocument/2006/relationships/hyperlink" Target="https://m.edsoo.ru/d2e4601b" TargetMode="External"/><Relationship Id="rId133" Type="http://schemas.openxmlformats.org/officeDocument/2006/relationships/hyperlink" Target="https://m.edsoo.ru/a8ca5ad4" TargetMode="External"/><Relationship Id="rId138" Type="http://schemas.openxmlformats.org/officeDocument/2006/relationships/hyperlink" Target="https://m.edsoo.ru/cffcb7e5" TargetMode="External"/><Relationship Id="rId154" Type="http://schemas.openxmlformats.org/officeDocument/2006/relationships/hyperlink" Target="https://m.edsoo.ru/5ab83864" TargetMode="External"/><Relationship Id="rId159" Type="http://schemas.openxmlformats.org/officeDocument/2006/relationships/hyperlink" Target="https://m.edsoo.ru/7ab8d17e" TargetMode="External"/><Relationship Id="rId175" Type="http://schemas.openxmlformats.org/officeDocument/2006/relationships/hyperlink" Target="https://m.edsoo.ru/9c44c6ca" TargetMode="External"/><Relationship Id="rId170" Type="http://schemas.openxmlformats.org/officeDocument/2006/relationships/hyperlink" Target="https://m.edsoo.ru/ef2c6e43" TargetMode="Externa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9e3f4bc9" TargetMode="External"/><Relationship Id="rId11" Type="http://schemas.openxmlformats.org/officeDocument/2006/relationships/hyperlink" Target="https://m.edsoo.ru/f11c4afd" TargetMode="External"/><Relationship Id="rId32" Type="http://schemas.openxmlformats.org/officeDocument/2006/relationships/hyperlink" Target="https://m.edsoo.ru/1914a389" TargetMode="External"/><Relationship Id="rId37" Type="http://schemas.openxmlformats.org/officeDocument/2006/relationships/hyperlink" Target="https://m.edsoo.ru/6eadc6f1" TargetMode="External"/><Relationship Id="rId53" Type="http://schemas.openxmlformats.org/officeDocument/2006/relationships/hyperlink" Target="https://m.edsoo.ru/87e5e52d" TargetMode="External"/><Relationship Id="rId58" Type="http://schemas.openxmlformats.org/officeDocument/2006/relationships/hyperlink" Target="https://m.edsoo.ru/ec9f4d78" TargetMode="External"/><Relationship Id="rId74" Type="http://schemas.openxmlformats.org/officeDocument/2006/relationships/hyperlink" Target="https://m.edsoo.ru/65a0f2d0" TargetMode="External"/><Relationship Id="rId79" Type="http://schemas.openxmlformats.org/officeDocument/2006/relationships/hyperlink" Target="https://m.edsoo.ru/b46a8228" TargetMode="External"/><Relationship Id="rId102" Type="http://schemas.openxmlformats.org/officeDocument/2006/relationships/hyperlink" Target="https://m.edsoo.ru/4beff03b" TargetMode="External"/><Relationship Id="rId123" Type="http://schemas.openxmlformats.org/officeDocument/2006/relationships/hyperlink" Target="https://m.edsoo.ru/0731ad3d" TargetMode="External"/><Relationship Id="rId128" Type="http://schemas.openxmlformats.org/officeDocument/2006/relationships/hyperlink" Target="https://m.edsoo.ru/14ab3cdb" TargetMode="External"/><Relationship Id="rId144" Type="http://schemas.openxmlformats.org/officeDocument/2006/relationships/hyperlink" Target="https://m.edsoo.ru/d777edf8" TargetMode="External"/><Relationship Id="rId149" Type="http://schemas.openxmlformats.org/officeDocument/2006/relationships/hyperlink" Target="https://m.edsoo.ru/b9b225c3" TargetMode="External"/><Relationship Id="rId5" Type="http://schemas.openxmlformats.org/officeDocument/2006/relationships/hyperlink" Target="https://m.edsoo.ru/1568aba3" TargetMode="External"/><Relationship Id="rId90" Type="http://schemas.openxmlformats.org/officeDocument/2006/relationships/hyperlink" Target="https://m.edsoo.ru/343c6b64" TargetMode="External"/><Relationship Id="rId95" Type="http://schemas.openxmlformats.org/officeDocument/2006/relationships/hyperlink" Target="https://m.edsoo.ru/cebf10c6" TargetMode="External"/><Relationship Id="rId160" Type="http://schemas.openxmlformats.org/officeDocument/2006/relationships/hyperlink" Target="https://m.edsoo.ru/81cccfe9" TargetMode="External"/><Relationship Id="rId165" Type="http://schemas.openxmlformats.org/officeDocument/2006/relationships/hyperlink" Target="https://m.edsoo.ru/3cee1327" TargetMode="External"/><Relationship Id="rId181" Type="http://schemas.openxmlformats.org/officeDocument/2006/relationships/hyperlink" Target="https://m.edsoo.ru/a20b8a4c" TargetMode="External"/><Relationship Id="rId186" Type="http://schemas.openxmlformats.org/officeDocument/2006/relationships/hyperlink" Target="https://m.edsoo.ru/2276973" TargetMode="External"/><Relationship Id="rId22" Type="http://schemas.openxmlformats.org/officeDocument/2006/relationships/hyperlink" Target="https://m.edsoo.ru/44dd1046" TargetMode="External"/><Relationship Id="rId27" Type="http://schemas.openxmlformats.org/officeDocument/2006/relationships/hyperlink" Target="https://m.edsoo.ru/3a23ac15" TargetMode="External"/><Relationship Id="rId43" Type="http://schemas.openxmlformats.org/officeDocument/2006/relationships/hyperlink" Target="https://m.edsoo.ru/444c4b9c" TargetMode="External"/><Relationship Id="rId48" Type="http://schemas.openxmlformats.org/officeDocument/2006/relationships/hyperlink" Target="https://m.edsoo.ru/8a5ada51" TargetMode="External"/><Relationship Id="rId64" Type="http://schemas.openxmlformats.org/officeDocument/2006/relationships/hyperlink" Target="https://m.edsoo.ru/fcdd2a2e" TargetMode="External"/><Relationship Id="rId69" Type="http://schemas.openxmlformats.org/officeDocument/2006/relationships/hyperlink" Target="https://m.edsoo.ru/1f4655da" TargetMode="External"/><Relationship Id="rId113" Type="http://schemas.openxmlformats.org/officeDocument/2006/relationships/hyperlink" Target="https://m.edsoo.ru/ba9da96d" TargetMode="External"/><Relationship Id="rId118" Type="http://schemas.openxmlformats.org/officeDocument/2006/relationships/hyperlink" Target="https://m.edsoo.ru/0f903c75" TargetMode="External"/><Relationship Id="rId134" Type="http://schemas.openxmlformats.org/officeDocument/2006/relationships/hyperlink" Target="https://m.edsoo.ru/0b411edd" TargetMode="External"/><Relationship Id="rId139" Type="http://schemas.openxmlformats.org/officeDocument/2006/relationships/hyperlink" Target="https://m.edsoo.ru/d9469916" TargetMode="External"/><Relationship Id="rId80" Type="http://schemas.openxmlformats.org/officeDocument/2006/relationships/hyperlink" Target="https://m.edsoo.ru/188bbf6c" TargetMode="External"/><Relationship Id="rId85" Type="http://schemas.openxmlformats.org/officeDocument/2006/relationships/hyperlink" Target="https://m.edsoo.ru/c2627eca" TargetMode="External"/><Relationship Id="rId150" Type="http://schemas.openxmlformats.org/officeDocument/2006/relationships/hyperlink" Target="https://m.edsoo.ru/b800deb4" TargetMode="External"/><Relationship Id="rId155" Type="http://schemas.openxmlformats.org/officeDocument/2006/relationships/hyperlink" Target="https://m.edsoo.ru/a4d65ee5" TargetMode="External"/><Relationship Id="rId171" Type="http://schemas.openxmlformats.org/officeDocument/2006/relationships/hyperlink" Target="https://m.edsoo.ru/0312cf8c" TargetMode="External"/><Relationship Id="rId176" Type="http://schemas.openxmlformats.org/officeDocument/2006/relationships/hyperlink" Target="https://m.edsoo.ru/337aad59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226eeabf" TargetMode="External"/><Relationship Id="rId38" Type="http://schemas.openxmlformats.org/officeDocument/2006/relationships/hyperlink" Target="https://m.edsoo.ru/3f25a047" TargetMode="External"/><Relationship Id="rId59" Type="http://schemas.openxmlformats.org/officeDocument/2006/relationships/hyperlink" Target="https://m.edsoo.ru/b8f5d49a" TargetMode="External"/><Relationship Id="rId103" Type="http://schemas.openxmlformats.org/officeDocument/2006/relationships/hyperlink" Target="https://m.edsoo.ru/fe189f2d" TargetMode="External"/><Relationship Id="rId108" Type="http://schemas.openxmlformats.org/officeDocument/2006/relationships/hyperlink" Target="https://m.edsoo.ru/15bc1cfb" TargetMode="External"/><Relationship Id="rId124" Type="http://schemas.openxmlformats.org/officeDocument/2006/relationships/hyperlink" Target="https://m.edsoo.ru/723dd608" TargetMode="External"/><Relationship Id="rId129" Type="http://schemas.openxmlformats.org/officeDocument/2006/relationships/hyperlink" Target="https://m.edsoo.ru/c12a0552" TargetMode="External"/><Relationship Id="rId54" Type="http://schemas.openxmlformats.org/officeDocument/2006/relationships/hyperlink" Target="https://m.edsoo.ru/eb0cc5e3" TargetMode="External"/><Relationship Id="rId70" Type="http://schemas.openxmlformats.org/officeDocument/2006/relationships/hyperlink" Target="https://m.edsoo.ru/76ce9958" TargetMode="External"/><Relationship Id="rId75" Type="http://schemas.openxmlformats.org/officeDocument/2006/relationships/hyperlink" Target="https://m.edsoo.ru/0d8a770d" TargetMode="External"/><Relationship Id="rId91" Type="http://schemas.openxmlformats.org/officeDocument/2006/relationships/hyperlink" Target="https://m.edsoo.ru/4064d354" TargetMode="External"/><Relationship Id="rId96" Type="http://schemas.openxmlformats.org/officeDocument/2006/relationships/hyperlink" Target="https://m.edsoo.ru/536de727" TargetMode="External"/><Relationship Id="rId140" Type="http://schemas.openxmlformats.org/officeDocument/2006/relationships/hyperlink" Target="https://m.edsoo.ru/ad15000e" TargetMode="External"/><Relationship Id="rId145" Type="http://schemas.openxmlformats.org/officeDocument/2006/relationships/hyperlink" Target="https://m.edsoo.ru/30c3697b" TargetMode="External"/><Relationship Id="rId161" Type="http://schemas.openxmlformats.org/officeDocument/2006/relationships/hyperlink" Target="https://m.edsoo.ru/039949bf" TargetMode="External"/><Relationship Id="rId166" Type="http://schemas.openxmlformats.org/officeDocument/2006/relationships/hyperlink" Target="https://m.edsoo.ru/a35a131d" TargetMode="External"/><Relationship Id="rId182" Type="http://schemas.openxmlformats.org/officeDocument/2006/relationships/hyperlink" Target="https://m.edsoo.ru/a012476d" TargetMode="External"/><Relationship Id="rId187" Type="http://schemas.openxmlformats.org/officeDocument/2006/relationships/hyperlink" Target="https://m.edsoo.ru/3330f7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d99d8c74" TargetMode="External"/><Relationship Id="rId28" Type="http://schemas.openxmlformats.org/officeDocument/2006/relationships/hyperlink" Target="https://m.edsoo.ru/11ac68be" TargetMode="External"/><Relationship Id="rId49" Type="http://schemas.openxmlformats.org/officeDocument/2006/relationships/hyperlink" Target="https://m.edsoo.ru/69106ae7" TargetMode="External"/><Relationship Id="rId114" Type="http://schemas.openxmlformats.org/officeDocument/2006/relationships/hyperlink" Target="https://m.edsoo.ru/24ab3c53" TargetMode="External"/><Relationship Id="rId119" Type="http://schemas.openxmlformats.org/officeDocument/2006/relationships/hyperlink" Target="https://m.edsoo.ru/10130727" TargetMode="External"/><Relationship Id="rId44" Type="http://schemas.openxmlformats.org/officeDocument/2006/relationships/hyperlink" Target="https://m.edsoo.ru/54b815c5" TargetMode="External"/><Relationship Id="rId60" Type="http://schemas.openxmlformats.org/officeDocument/2006/relationships/hyperlink" Target="https://m.edsoo.ru/f1ff9220" TargetMode="External"/><Relationship Id="rId65" Type="http://schemas.openxmlformats.org/officeDocument/2006/relationships/hyperlink" Target="https://m.edsoo.ru/b8a0ff2f" TargetMode="External"/><Relationship Id="rId81" Type="http://schemas.openxmlformats.org/officeDocument/2006/relationships/hyperlink" Target="https://m.edsoo.ru/33e6629e" TargetMode="External"/><Relationship Id="rId86" Type="http://schemas.openxmlformats.org/officeDocument/2006/relationships/hyperlink" Target="https://m.edsoo.ru/49f1b827" TargetMode="External"/><Relationship Id="rId130" Type="http://schemas.openxmlformats.org/officeDocument/2006/relationships/hyperlink" Target="https://m.edsoo.ru/d598f201" TargetMode="External"/><Relationship Id="rId135" Type="http://schemas.openxmlformats.org/officeDocument/2006/relationships/hyperlink" Target="https://m.edsoo.ru/caf9bd2f" TargetMode="External"/><Relationship Id="rId151" Type="http://schemas.openxmlformats.org/officeDocument/2006/relationships/hyperlink" Target="https://m.edsoo.ru/f5eed075" TargetMode="External"/><Relationship Id="rId156" Type="http://schemas.openxmlformats.org/officeDocument/2006/relationships/hyperlink" Target="https://m.edsoo.ru/aa5962e1" TargetMode="External"/><Relationship Id="rId177" Type="http://schemas.openxmlformats.org/officeDocument/2006/relationships/hyperlink" Target="https://m.edsoo.ru/a86014e1" TargetMode="External"/><Relationship Id="rId172" Type="http://schemas.openxmlformats.org/officeDocument/2006/relationships/hyperlink" Target="https://m.edsoo.ru/247d2fe7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d82c36d4" TargetMode="External"/><Relationship Id="rId109" Type="http://schemas.openxmlformats.org/officeDocument/2006/relationships/hyperlink" Target="https://m.edsoo.ru/d68bbe9d" TargetMode="External"/><Relationship Id="rId34" Type="http://schemas.openxmlformats.org/officeDocument/2006/relationships/hyperlink" Target="https://m.edsoo.ru/763e75ee" TargetMode="External"/><Relationship Id="rId50" Type="http://schemas.openxmlformats.org/officeDocument/2006/relationships/hyperlink" Target="https://m.edsoo.ru/9362fea9" TargetMode="External"/><Relationship Id="rId55" Type="http://schemas.openxmlformats.org/officeDocument/2006/relationships/hyperlink" Target="https://m.edsoo.ru/5f29b9b5" TargetMode="External"/><Relationship Id="rId76" Type="http://schemas.openxmlformats.org/officeDocument/2006/relationships/hyperlink" Target="https://m.edsoo.ru/cec28774" TargetMode="External"/><Relationship Id="rId97" Type="http://schemas.openxmlformats.org/officeDocument/2006/relationships/hyperlink" Target="https://m.edsoo.ru/85bc8132" TargetMode="External"/><Relationship Id="rId104" Type="http://schemas.openxmlformats.org/officeDocument/2006/relationships/hyperlink" Target="https://m.edsoo.ru/fadb8aa5" TargetMode="External"/><Relationship Id="rId120" Type="http://schemas.openxmlformats.org/officeDocument/2006/relationships/hyperlink" Target="https://m.edsoo.ru/403bfb0d" TargetMode="External"/><Relationship Id="rId125" Type="http://schemas.openxmlformats.org/officeDocument/2006/relationships/hyperlink" Target="https://m.edsoo.ru/6c8d36ff" TargetMode="External"/><Relationship Id="rId141" Type="http://schemas.openxmlformats.org/officeDocument/2006/relationships/hyperlink" Target="https://m.edsoo.ru/86adcbfd" TargetMode="External"/><Relationship Id="rId146" Type="http://schemas.openxmlformats.org/officeDocument/2006/relationships/hyperlink" Target="https://m.edsoo.ru/391272c9" TargetMode="External"/><Relationship Id="rId167" Type="http://schemas.openxmlformats.org/officeDocument/2006/relationships/hyperlink" Target="https://m.edsoo.ru/ef10c4f9" TargetMode="External"/><Relationship Id="rId188" Type="http://schemas.openxmlformats.org/officeDocument/2006/relationships/hyperlink" Target="https://m.edsoo.ru/cead345e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8fa598b5" TargetMode="External"/><Relationship Id="rId92" Type="http://schemas.openxmlformats.org/officeDocument/2006/relationships/hyperlink" Target="https://m.edsoo.ru/be76320c" TargetMode="External"/><Relationship Id="rId162" Type="http://schemas.openxmlformats.org/officeDocument/2006/relationships/hyperlink" Target="https://m.edsoo.ru/a7d95f79" TargetMode="External"/><Relationship Id="rId183" Type="http://schemas.openxmlformats.org/officeDocument/2006/relationships/hyperlink" Target="https://m.edsoo.ru/d620c19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50bdf26d" TargetMode="External"/><Relationship Id="rId24" Type="http://schemas.openxmlformats.org/officeDocument/2006/relationships/hyperlink" Target="https://m.edsoo.ru/2f36a36f" TargetMode="External"/><Relationship Id="rId40" Type="http://schemas.openxmlformats.org/officeDocument/2006/relationships/hyperlink" Target="https://m.edsoo.ru/fe7fc4db" TargetMode="External"/><Relationship Id="rId45" Type="http://schemas.openxmlformats.org/officeDocument/2006/relationships/hyperlink" Target="https://m.edsoo.ru/83105a0e" TargetMode="External"/><Relationship Id="rId66" Type="http://schemas.openxmlformats.org/officeDocument/2006/relationships/hyperlink" Target="https://m.edsoo.ru/12d1413c" TargetMode="External"/><Relationship Id="rId87" Type="http://schemas.openxmlformats.org/officeDocument/2006/relationships/hyperlink" Target="https://m.edsoo.ru/a52939b3" TargetMode="External"/><Relationship Id="rId110" Type="http://schemas.openxmlformats.org/officeDocument/2006/relationships/hyperlink" Target="https://m.edsoo.ru/9d102051" TargetMode="External"/><Relationship Id="rId115" Type="http://schemas.openxmlformats.org/officeDocument/2006/relationships/hyperlink" Target="https://m.edsoo.ru/5272b9a1" TargetMode="External"/><Relationship Id="rId131" Type="http://schemas.openxmlformats.org/officeDocument/2006/relationships/hyperlink" Target="https://m.edsoo.ru/1de34d4d" TargetMode="External"/><Relationship Id="rId136" Type="http://schemas.openxmlformats.org/officeDocument/2006/relationships/hyperlink" Target="https://m.edsoo.ru/fac78f05" TargetMode="External"/><Relationship Id="rId157" Type="http://schemas.openxmlformats.org/officeDocument/2006/relationships/hyperlink" Target="https://m.edsoo.ru/48190472" TargetMode="External"/><Relationship Id="rId178" Type="http://schemas.openxmlformats.org/officeDocument/2006/relationships/hyperlink" Target="https://m.edsoo.ru/5c45a60a" TargetMode="External"/><Relationship Id="rId61" Type="http://schemas.openxmlformats.org/officeDocument/2006/relationships/hyperlink" Target="https://m.edsoo.ru/6df195a0" TargetMode="External"/><Relationship Id="rId82" Type="http://schemas.openxmlformats.org/officeDocument/2006/relationships/hyperlink" Target="https://m.edsoo.ru/d36669f8" TargetMode="External"/><Relationship Id="rId152" Type="http://schemas.openxmlformats.org/officeDocument/2006/relationships/hyperlink" Target="https://m.edsoo.ru/41da431a" TargetMode="External"/><Relationship Id="rId173" Type="http://schemas.openxmlformats.org/officeDocument/2006/relationships/hyperlink" Target="https://m.edsoo.ru/e8b87729" TargetMode="External"/><Relationship Id="rId19" Type="http://schemas.openxmlformats.org/officeDocument/2006/relationships/hyperlink" Target="https://m.edsoo.ru/746d5dce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775f5d99" TargetMode="External"/><Relationship Id="rId35" Type="http://schemas.openxmlformats.org/officeDocument/2006/relationships/hyperlink" Target="https://m.edsoo.ru/ff4564ad" TargetMode="External"/><Relationship Id="rId56" Type="http://schemas.openxmlformats.org/officeDocument/2006/relationships/hyperlink" Target="https://m.edsoo.ru/f13af630" TargetMode="External"/><Relationship Id="rId77" Type="http://schemas.openxmlformats.org/officeDocument/2006/relationships/hyperlink" Target="https://m.edsoo.ru/e6eec650" TargetMode="External"/><Relationship Id="rId100" Type="http://schemas.openxmlformats.org/officeDocument/2006/relationships/hyperlink" Target="https://m.edsoo.ru/1ea72162" TargetMode="External"/><Relationship Id="rId105" Type="http://schemas.openxmlformats.org/officeDocument/2006/relationships/hyperlink" Target="https://m.edsoo.ru/3034724e" TargetMode="External"/><Relationship Id="rId126" Type="http://schemas.openxmlformats.org/officeDocument/2006/relationships/hyperlink" Target="https://m.edsoo.ru/a413eca9" TargetMode="External"/><Relationship Id="rId147" Type="http://schemas.openxmlformats.org/officeDocument/2006/relationships/hyperlink" Target="https://m.edsoo.ru/d359fb5f" TargetMode="External"/><Relationship Id="rId168" Type="http://schemas.openxmlformats.org/officeDocument/2006/relationships/hyperlink" Target="https://m.edsoo.ru/51696a67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78d9b391" TargetMode="External"/><Relationship Id="rId72" Type="http://schemas.openxmlformats.org/officeDocument/2006/relationships/hyperlink" Target="https://m.edsoo.ru/6baefe19" TargetMode="External"/><Relationship Id="rId93" Type="http://schemas.openxmlformats.org/officeDocument/2006/relationships/hyperlink" Target="https://m.edsoo.ru/3d408009" TargetMode="External"/><Relationship Id="rId98" Type="http://schemas.openxmlformats.org/officeDocument/2006/relationships/hyperlink" Target="https://m.edsoo.ru/58e8e2f2" TargetMode="External"/><Relationship Id="rId121" Type="http://schemas.openxmlformats.org/officeDocument/2006/relationships/hyperlink" Target="https://m.edsoo.ru/6db0b423" TargetMode="External"/><Relationship Id="rId142" Type="http://schemas.openxmlformats.org/officeDocument/2006/relationships/hyperlink" Target="https://m.edsoo.ru/13205d80" TargetMode="External"/><Relationship Id="rId163" Type="http://schemas.openxmlformats.org/officeDocument/2006/relationships/hyperlink" Target="https://m.edsoo.ru/ca878deb" TargetMode="External"/><Relationship Id="rId184" Type="http://schemas.openxmlformats.org/officeDocument/2006/relationships/hyperlink" Target="https://m.edsoo.ru/7017196f" TargetMode="Externa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a97a12d9" TargetMode="External"/><Relationship Id="rId46" Type="http://schemas.openxmlformats.org/officeDocument/2006/relationships/hyperlink" Target="https://m.edsoo.ru/2ab1c7bc" TargetMode="External"/><Relationship Id="rId67" Type="http://schemas.openxmlformats.org/officeDocument/2006/relationships/hyperlink" Target="https://m.edsoo.ru/e248c5fc" TargetMode="External"/><Relationship Id="rId116" Type="http://schemas.openxmlformats.org/officeDocument/2006/relationships/hyperlink" Target="https://m.edsoo.ru/0c837397" TargetMode="External"/><Relationship Id="rId137" Type="http://schemas.openxmlformats.org/officeDocument/2006/relationships/hyperlink" Target="https://m.edsoo.ru/fb6a8acf" TargetMode="External"/><Relationship Id="rId158" Type="http://schemas.openxmlformats.org/officeDocument/2006/relationships/hyperlink" Target="https://m.edsoo.ru/2dbd3859" TargetMode="External"/><Relationship Id="rId20" Type="http://schemas.openxmlformats.org/officeDocument/2006/relationships/hyperlink" Target="https://m.edsoo.ru/be888093" TargetMode="External"/><Relationship Id="rId41" Type="http://schemas.openxmlformats.org/officeDocument/2006/relationships/hyperlink" Target="https://m.edsoo.ru/d0f0b260" TargetMode="External"/><Relationship Id="rId62" Type="http://schemas.openxmlformats.org/officeDocument/2006/relationships/hyperlink" Target="https://m.edsoo.ru/6b61c578" TargetMode="External"/><Relationship Id="rId83" Type="http://schemas.openxmlformats.org/officeDocument/2006/relationships/hyperlink" Target="https://m.edsoo.ru/1cbf72b1" TargetMode="External"/><Relationship Id="rId88" Type="http://schemas.openxmlformats.org/officeDocument/2006/relationships/hyperlink" Target="https://m.edsoo.ru/ff601408" TargetMode="External"/><Relationship Id="rId111" Type="http://schemas.openxmlformats.org/officeDocument/2006/relationships/hyperlink" Target="https://m.edsoo.ru/beeff646" TargetMode="External"/><Relationship Id="rId132" Type="http://schemas.openxmlformats.org/officeDocument/2006/relationships/hyperlink" Target="https://m.edsoo.ru/17af2df9" TargetMode="External"/><Relationship Id="rId153" Type="http://schemas.openxmlformats.org/officeDocument/2006/relationships/hyperlink" Target="https://m.edsoo.ru/b648235a" TargetMode="External"/><Relationship Id="rId174" Type="http://schemas.openxmlformats.org/officeDocument/2006/relationships/hyperlink" Target="https://m.edsoo.ru/1bf2fb98" TargetMode="External"/><Relationship Id="rId179" Type="http://schemas.openxmlformats.org/officeDocument/2006/relationships/hyperlink" Target="https://m.edsoo.ru/19304aba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66446d3e" TargetMode="External"/><Relationship Id="rId57" Type="http://schemas.openxmlformats.org/officeDocument/2006/relationships/hyperlink" Target="https://m.edsoo.ru/5f605ed0" TargetMode="External"/><Relationship Id="rId106" Type="http://schemas.openxmlformats.org/officeDocument/2006/relationships/hyperlink" Target="https://m.edsoo.ru/712ac2d9" TargetMode="External"/><Relationship Id="rId127" Type="http://schemas.openxmlformats.org/officeDocument/2006/relationships/hyperlink" Target="https://m.edsoo.ru/c7550e5f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6ec7a107" TargetMode="External"/><Relationship Id="rId52" Type="http://schemas.openxmlformats.org/officeDocument/2006/relationships/hyperlink" Target="https://m.edsoo.ru/de7ca33e" TargetMode="External"/><Relationship Id="rId73" Type="http://schemas.openxmlformats.org/officeDocument/2006/relationships/hyperlink" Target="https://m.edsoo.ru/a1f8d141" TargetMode="External"/><Relationship Id="rId78" Type="http://schemas.openxmlformats.org/officeDocument/2006/relationships/hyperlink" Target="https://m.edsoo.ru/ae44ac4c" TargetMode="External"/><Relationship Id="rId94" Type="http://schemas.openxmlformats.org/officeDocument/2006/relationships/hyperlink" Target="https://m.edsoo.ru/bd5ff0ec" TargetMode="External"/><Relationship Id="rId99" Type="http://schemas.openxmlformats.org/officeDocument/2006/relationships/hyperlink" Target="https://m.edsoo.ru/3e3230d4" TargetMode="External"/><Relationship Id="rId101" Type="http://schemas.openxmlformats.org/officeDocument/2006/relationships/hyperlink" Target="https://m.edsoo.ru/da48154c" TargetMode="External"/><Relationship Id="rId122" Type="http://schemas.openxmlformats.org/officeDocument/2006/relationships/hyperlink" Target="https://m.edsoo.ru/0adbce1b" TargetMode="External"/><Relationship Id="rId143" Type="http://schemas.openxmlformats.org/officeDocument/2006/relationships/hyperlink" Target="https://m.edsoo.ru/f8ed5f99" TargetMode="External"/><Relationship Id="rId148" Type="http://schemas.openxmlformats.org/officeDocument/2006/relationships/hyperlink" Target="https://m.edsoo.ru/07eb464b" TargetMode="External"/><Relationship Id="rId164" Type="http://schemas.openxmlformats.org/officeDocument/2006/relationships/hyperlink" Target="https://m.edsoo.ru/471c735b" TargetMode="External"/><Relationship Id="rId169" Type="http://schemas.openxmlformats.org/officeDocument/2006/relationships/hyperlink" Target="https://m.edsoo.ru/fab81c0e" TargetMode="External"/><Relationship Id="rId185" Type="http://schemas.openxmlformats.org/officeDocument/2006/relationships/hyperlink" Target="https://m.edsoo.ru/513c98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c3d4b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12101</Words>
  <Characters>68982</Characters>
  <Application>Microsoft Office Word</Application>
  <DocSecurity>0</DocSecurity>
  <Lines>574</Lines>
  <Paragraphs>161</Paragraphs>
  <ScaleCrop>false</ScaleCrop>
  <Company/>
  <LinksUpToDate>false</LinksUpToDate>
  <CharactersWithSpaces>80922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2025-10-05T10:17:00Z</dcterms:created>
  <dcterms:modified xsi:type="dcterms:W3CDTF">2025-10-05T10:17:00Z</dcterms:modified>
</cp:coreProperties>
</file>