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8FA" w:rsidRDefault="000658FA" w:rsidP="000658FA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1.10</w:t>
      </w:r>
    </w:p>
    <w:p w:rsidR="000658FA" w:rsidRDefault="000658FA" w:rsidP="000658FA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0658FA" w:rsidRDefault="000658FA" w:rsidP="000658FA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начального общего образования, </w:t>
      </w:r>
    </w:p>
    <w:p w:rsidR="000658FA" w:rsidRDefault="000658FA" w:rsidP="000658FA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0658FA" w:rsidRDefault="000658FA" w:rsidP="000658FA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</w:t>
      </w:r>
      <w:r w:rsidR="00FC0395"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от 27.08.2026 № 270-К</w:t>
      </w:r>
      <w:bookmarkStart w:id="0" w:name="_GoBack"/>
      <w:bookmarkEnd w:id="0"/>
    </w:p>
    <w:p w:rsidR="000658FA" w:rsidRDefault="000658FA" w:rsidP="000658FA">
      <w:pPr>
        <w:spacing w:after="0"/>
        <w:ind w:left="120"/>
        <w:rPr>
          <w:lang w:val="ru-RU"/>
        </w:rPr>
      </w:pPr>
    </w:p>
    <w:p w:rsidR="003B0DAD" w:rsidRPr="000658FA" w:rsidRDefault="003B0DAD">
      <w:pPr>
        <w:spacing w:after="0"/>
        <w:ind w:left="120"/>
        <w:rPr>
          <w:lang w:val="ru-RU"/>
        </w:rPr>
      </w:pPr>
    </w:p>
    <w:p w:rsidR="003B0DAD" w:rsidRPr="000658FA" w:rsidRDefault="003B0DAD">
      <w:pPr>
        <w:spacing w:after="0"/>
        <w:ind w:left="120"/>
        <w:rPr>
          <w:lang w:val="ru-RU"/>
        </w:rPr>
      </w:pPr>
    </w:p>
    <w:p w:rsidR="003B0DAD" w:rsidRPr="000658FA" w:rsidRDefault="003B0DAD">
      <w:pPr>
        <w:spacing w:after="0"/>
        <w:ind w:left="120"/>
        <w:rPr>
          <w:lang w:val="ru-RU"/>
        </w:rPr>
      </w:pPr>
    </w:p>
    <w:p w:rsidR="003B0DAD" w:rsidRDefault="003B0DAD">
      <w:pPr>
        <w:spacing w:after="0"/>
        <w:ind w:left="120"/>
        <w:rPr>
          <w:lang w:val="ru-RU"/>
        </w:rPr>
      </w:pPr>
    </w:p>
    <w:p w:rsidR="000658FA" w:rsidRDefault="000658FA">
      <w:pPr>
        <w:spacing w:after="0"/>
        <w:ind w:left="120"/>
        <w:rPr>
          <w:lang w:val="ru-RU"/>
        </w:rPr>
      </w:pPr>
    </w:p>
    <w:p w:rsidR="000658FA" w:rsidRPr="000658FA" w:rsidRDefault="000658FA">
      <w:pPr>
        <w:spacing w:after="0"/>
        <w:ind w:left="120"/>
        <w:rPr>
          <w:lang w:val="ru-RU"/>
        </w:rPr>
      </w:pPr>
    </w:p>
    <w:p w:rsidR="003B0DAD" w:rsidRPr="000658FA" w:rsidRDefault="003B0DAD">
      <w:pPr>
        <w:spacing w:after="0"/>
        <w:ind w:left="120"/>
        <w:rPr>
          <w:lang w:val="ru-RU"/>
        </w:rPr>
      </w:pPr>
    </w:p>
    <w:p w:rsidR="003B0DAD" w:rsidRPr="000658FA" w:rsidRDefault="00CE6D57">
      <w:pPr>
        <w:spacing w:after="0" w:line="408" w:lineRule="auto"/>
        <w:ind w:left="120"/>
        <w:jc w:val="center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B0DAD" w:rsidRPr="000658FA" w:rsidRDefault="003B0DAD">
      <w:pPr>
        <w:spacing w:after="0"/>
        <w:ind w:left="120"/>
        <w:jc w:val="center"/>
        <w:rPr>
          <w:lang w:val="ru-RU"/>
        </w:rPr>
      </w:pPr>
    </w:p>
    <w:p w:rsidR="003B0DAD" w:rsidRPr="000658FA" w:rsidRDefault="00CE6D57">
      <w:pPr>
        <w:spacing w:after="0" w:line="408" w:lineRule="auto"/>
        <w:ind w:left="120"/>
        <w:jc w:val="center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 (Вариант 1)</w:t>
      </w:r>
    </w:p>
    <w:p w:rsidR="003B0DAD" w:rsidRPr="000658FA" w:rsidRDefault="00CE6D57">
      <w:pPr>
        <w:spacing w:after="0" w:line="408" w:lineRule="auto"/>
        <w:ind w:left="120"/>
        <w:jc w:val="center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3B0DAD" w:rsidRPr="000658FA" w:rsidRDefault="003B0DAD">
      <w:pPr>
        <w:spacing w:after="0"/>
        <w:ind w:left="120"/>
        <w:jc w:val="center"/>
        <w:rPr>
          <w:lang w:val="ru-RU"/>
        </w:rPr>
      </w:pPr>
    </w:p>
    <w:p w:rsidR="003B0DAD" w:rsidRPr="000658FA" w:rsidRDefault="003B0DAD">
      <w:pPr>
        <w:spacing w:after="0"/>
        <w:ind w:left="120"/>
        <w:jc w:val="center"/>
        <w:rPr>
          <w:lang w:val="ru-RU"/>
        </w:rPr>
      </w:pPr>
    </w:p>
    <w:p w:rsidR="003B0DAD" w:rsidRPr="000658FA" w:rsidRDefault="003B0DAD">
      <w:pPr>
        <w:spacing w:after="0"/>
        <w:ind w:left="120"/>
        <w:jc w:val="center"/>
        <w:rPr>
          <w:lang w:val="ru-RU"/>
        </w:rPr>
      </w:pPr>
    </w:p>
    <w:p w:rsidR="003B0DAD" w:rsidRPr="000658FA" w:rsidRDefault="003B0DAD">
      <w:pPr>
        <w:spacing w:after="0"/>
        <w:ind w:left="120"/>
        <w:jc w:val="center"/>
        <w:rPr>
          <w:lang w:val="ru-RU"/>
        </w:rPr>
      </w:pPr>
    </w:p>
    <w:p w:rsidR="003B0DAD" w:rsidRPr="000658FA" w:rsidRDefault="003B0DAD">
      <w:pPr>
        <w:spacing w:after="0"/>
        <w:ind w:left="120"/>
        <w:jc w:val="center"/>
        <w:rPr>
          <w:lang w:val="ru-RU"/>
        </w:rPr>
      </w:pPr>
    </w:p>
    <w:p w:rsidR="003B0DAD" w:rsidRPr="000658FA" w:rsidRDefault="003B0DAD">
      <w:pPr>
        <w:spacing w:after="0"/>
        <w:ind w:left="120"/>
        <w:jc w:val="center"/>
        <w:rPr>
          <w:lang w:val="ru-RU"/>
        </w:rPr>
      </w:pPr>
    </w:p>
    <w:p w:rsidR="003B0DAD" w:rsidRPr="000658FA" w:rsidRDefault="003B0DAD">
      <w:pPr>
        <w:spacing w:after="0"/>
        <w:ind w:left="120"/>
        <w:jc w:val="center"/>
        <w:rPr>
          <w:lang w:val="ru-RU"/>
        </w:rPr>
      </w:pPr>
    </w:p>
    <w:p w:rsidR="003B0DAD" w:rsidRPr="000658FA" w:rsidRDefault="003B0DAD">
      <w:pPr>
        <w:spacing w:after="0"/>
        <w:ind w:left="120"/>
        <w:jc w:val="center"/>
        <w:rPr>
          <w:lang w:val="ru-RU"/>
        </w:rPr>
      </w:pPr>
    </w:p>
    <w:p w:rsidR="003B0DAD" w:rsidRPr="000658FA" w:rsidRDefault="003B0DAD">
      <w:pPr>
        <w:spacing w:after="0"/>
        <w:ind w:left="120"/>
        <w:jc w:val="center"/>
        <w:rPr>
          <w:lang w:val="ru-RU"/>
        </w:rPr>
      </w:pPr>
    </w:p>
    <w:p w:rsidR="003B0DAD" w:rsidRPr="000658FA" w:rsidRDefault="003B0DAD">
      <w:pPr>
        <w:spacing w:after="0"/>
        <w:ind w:left="120"/>
        <w:jc w:val="center"/>
        <w:rPr>
          <w:lang w:val="ru-RU"/>
        </w:rPr>
      </w:pPr>
    </w:p>
    <w:p w:rsidR="003B0DAD" w:rsidRPr="000658FA" w:rsidRDefault="003B0DAD">
      <w:pPr>
        <w:spacing w:after="0"/>
        <w:ind w:left="120"/>
        <w:jc w:val="center"/>
        <w:rPr>
          <w:lang w:val="ru-RU"/>
        </w:rPr>
      </w:pPr>
    </w:p>
    <w:p w:rsidR="003B0DAD" w:rsidRPr="000658FA" w:rsidRDefault="003B0DAD">
      <w:pPr>
        <w:spacing w:after="0"/>
        <w:ind w:left="120"/>
        <w:jc w:val="center"/>
        <w:rPr>
          <w:lang w:val="ru-RU"/>
        </w:rPr>
      </w:pPr>
    </w:p>
    <w:p w:rsidR="003B0DAD" w:rsidRPr="000658FA" w:rsidRDefault="003B0DAD">
      <w:pPr>
        <w:spacing w:after="0"/>
        <w:ind w:left="120"/>
        <w:jc w:val="center"/>
        <w:rPr>
          <w:lang w:val="ru-RU"/>
        </w:rPr>
      </w:pPr>
    </w:p>
    <w:p w:rsidR="003B0DAD" w:rsidRPr="000658FA" w:rsidRDefault="003B0DAD">
      <w:pPr>
        <w:spacing w:after="0"/>
        <w:ind w:left="120"/>
        <w:rPr>
          <w:lang w:val="ru-RU"/>
        </w:rPr>
      </w:pPr>
    </w:p>
    <w:p w:rsidR="003B0DAD" w:rsidRPr="000658FA" w:rsidRDefault="003B0DAD">
      <w:pPr>
        <w:rPr>
          <w:lang w:val="ru-RU"/>
        </w:rPr>
        <w:sectPr w:rsidR="003B0DAD" w:rsidRPr="000658FA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699925"/>
    </w:p>
    <w:p w:rsidR="003B0DAD" w:rsidRPr="000658FA" w:rsidRDefault="00CE6D57">
      <w:pPr>
        <w:spacing w:after="0" w:line="264" w:lineRule="auto"/>
        <w:ind w:left="120"/>
        <w:jc w:val="both"/>
        <w:rPr>
          <w:lang w:val="ru-RU"/>
        </w:rPr>
      </w:pPr>
      <w:bookmarkStart w:id="2" w:name="block-83699926"/>
      <w:bookmarkEnd w:id="1"/>
      <w:r w:rsidRPr="000658F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B0DAD" w:rsidRPr="000658FA" w:rsidRDefault="003B0DAD">
      <w:pPr>
        <w:spacing w:after="0" w:line="264" w:lineRule="auto"/>
        <w:ind w:left="120"/>
        <w:jc w:val="both"/>
        <w:rPr>
          <w:lang w:val="ru-RU"/>
        </w:rPr>
      </w:pP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</w:t>
      </w: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межпредметных и внутрипредметных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000000"/>
          <w:sz w:val="28"/>
        </w:rPr>
        <w:t>N</w:t>
      </w:r>
      <w:r w:rsidRPr="000658FA">
        <w:rPr>
          <w:rFonts w:ascii="Times New Roman" w:hAnsi="Times New Roman"/>
          <w:color w:val="000000"/>
          <w:sz w:val="28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</w:t>
      </w: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здорового и безопасного образа жизни, выполнить нормы ГТО.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</w:t>
      </w: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знания о физической культуре (информационный компонент деятельности);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 (операциональный компонент деятельности);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Концепция программы по физической культуре основана на следующих принципах: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развития: гибкости, координации, быстроты.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</w:t>
      </w: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обеспечивает повышение тренированности, улучшает физическую подготовленность обучающегося.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целеустремленном и волевом поведении обучающихся.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дозированности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</w:t>
      </w: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лежит системно-деятельностный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здоровьесберегающую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Наряду с этим программа по физической культуре обеспечивает: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по общим сведениям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 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0658FA">
        <w:rPr>
          <w:sz w:val="28"/>
          <w:lang w:val="ru-RU"/>
        </w:rPr>
        <w:br/>
      </w:r>
      <w:r w:rsidRPr="000658FA">
        <w:rPr>
          <w:sz w:val="28"/>
          <w:lang w:val="ru-RU"/>
        </w:rPr>
        <w:br/>
      </w:r>
      <w:r w:rsidRPr="000658FA">
        <w:rPr>
          <w:rFonts w:ascii="Times New Roman" w:hAnsi="Times New Roman"/>
          <w:color w:val="000000"/>
          <w:sz w:val="28"/>
          <w:lang w:val="ru-RU"/>
        </w:rPr>
        <w:t xml:space="preserve"> Общее число часов, рекомендованных для изучения физической культуры по варианту №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r w:rsidRPr="000658FA">
        <w:rPr>
          <w:sz w:val="28"/>
          <w:lang w:val="ru-RU"/>
        </w:rPr>
        <w:br/>
      </w:r>
      <w:r w:rsidRPr="000658FA">
        <w:rPr>
          <w:sz w:val="28"/>
          <w:lang w:val="ru-RU"/>
        </w:rPr>
        <w:br/>
      </w:r>
      <w:r w:rsidRPr="000658FA">
        <w:rPr>
          <w:rFonts w:ascii="Times New Roman" w:hAnsi="Times New Roman"/>
          <w:color w:val="000000"/>
          <w:sz w:val="28"/>
          <w:lang w:val="ru-RU"/>
        </w:rPr>
        <w:t xml:space="preserve"> Общее число часов, рекомендованных для изучения физической культуры по вариантам </w:t>
      </w:r>
      <w:r>
        <w:rPr>
          <w:rFonts w:ascii="Times New Roman" w:hAnsi="Times New Roman"/>
          <w:color w:val="000000"/>
          <w:sz w:val="28"/>
        </w:rPr>
        <w:t>NN</w:t>
      </w:r>
      <w:r w:rsidRPr="000658FA">
        <w:rPr>
          <w:rFonts w:ascii="Times New Roman" w:hAnsi="Times New Roman"/>
          <w:color w:val="000000"/>
          <w:sz w:val="28"/>
          <w:lang w:val="ru-RU"/>
        </w:rPr>
        <w:t xml:space="preserve"> 2, 3 – 5 федерального учебного плана, – 270 часов: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r w:rsidRPr="000658FA">
        <w:rPr>
          <w:sz w:val="28"/>
          <w:lang w:val="ru-RU"/>
        </w:rPr>
        <w:br/>
      </w:r>
      <w:r w:rsidRPr="000658FA">
        <w:rPr>
          <w:sz w:val="28"/>
          <w:lang w:val="ru-RU"/>
        </w:rPr>
        <w:br/>
      </w:r>
      <w:bookmarkStart w:id="3" w:name="11af086b-6fea-469c-9308-903dc369ac6e"/>
      <w:r w:rsidRPr="000658FA">
        <w:rPr>
          <w:rFonts w:ascii="Times New Roman" w:hAnsi="Times New Roman"/>
          <w:color w:val="000000"/>
          <w:sz w:val="28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3"/>
    </w:p>
    <w:p w:rsidR="003B0DAD" w:rsidRPr="000658FA" w:rsidRDefault="003B0DAD">
      <w:pPr>
        <w:spacing w:after="0" w:line="264" w:lineRule="auto"/>
        <w:ind w:left="120"/>
        <w:jc w:val="both"/>
        <w:rPr>
          <w:lang w:val="ru-RU"/>
        </w:rPr>
      </w:pPr>
    </w:p>
    <w:p w:rsidR="003B0DAD" w:rsidRPr="000658FA" w:rsidRDefault="003B0DAD">
      <w:pPr>
        <w:spacing w:after="0" w:line="264" w:lineRule="auto"/>
        <w:ind w:left="120"/>
        <w:jc w:val="both"/>
        <w:rPr>
          <w:lang w:val="ru-RU"/>
        </w:rPr>
      </w:pPr>
    </w:p>
    <w:p w:rsidR="003B0DAD" w:rsidRPr="000658FA" w:rsidRDefault="003B0DAD">
      <w:pPr>
        <w:rPr>
          <w:lang w:val="ru-RU"/>
        </w:rPr>
        <w:sectPr w:rsidR="003B0DAD" w:rsidRPr="000658FA">
          <w:pgSz w:w="11906" w:h="16383"/>
          <w:pgMar w:top="1134" w:right="850" w:bottom="1134" w:left="1701" w:header="720" w:footer="720" w:gutter="0"/>
          <w:cols w:space="720"/>
        </w:sectPr>
      </w:pPr>
    </w:p>
    <w:p w:rsidR="003B0DAD" w:rsidRPr="000658FA" w:rsidRDefault="00CE6D57">
      <w:pPr>
        <w:spacing w:after="0" w:line="264" w:lineRule="auto"/>
        <w:ind w:left="120"/>
        <w:jc w:val="both"/>
        <w:rPr>
          <w:lang w:val="ru-RU"/>
        </w:rPr>
      </w:pPr>
      <w:bookmarkStart w:id="4" w:name="block-83699928"/>
      <w:bookmarkEnd w:id="2"/>
      <w:r w:rsidRPr="000658F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3B0DAD" w:rsidRPr="000658FA" w:rsidRDefault="003B0DAD">
      <w:pPr>
        <w:spacing w:after="0" w:line="264" w:lineRule="auto"/>
        <w:ind w:left="120"/>
        <w:jc w:val="both"/>
        <w:rPr>
          <w:lang w:val="ru-RU"/>
        </w:rPr>
      </w:pPr>
    </w:p>
    <w:p w:rsidR="003B0DAD" w:rsidRPr="000658FA" w:rsidRDefault="00CE6D57">
      <w:pPr>
        <w:spacing w:after="0" w:line="257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Физическая культура. Культура движения. Гимнастика. Регулярные занятия физической культурой в рамках учебной и внеурочной деятельности. Основные разделы урока.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Исходные положения в физических упражнениях: стойки, упоры, седы, положения лежа, сидя, у опоры.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выполнении физических упражнений, проведении игр и спортивных эстафет.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Распорядок дня. Личная гигиена. Основные правила личной гигиены.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Самоконтроль. Строевые команды, построение, расчет.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Физические упражнения.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Упражнения по видам разминки.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(гимнастический шаг), шаги с продвижением вперед на полупальцах и пятках («казачок»), шаги с продвижением вперед на полупальцах с выпрямленными коленями и в полуприседе («жираф»), шаги с продвижением вперед, сочетаемые с отведением рук назад на горизонтальном уровне («конькобежец»). Освоение танцевальных позиций у опоры.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подвижности суставов («лягушонок»), упражнения для растяжки задней поверхности мышц бедра и формирования выворотности 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Упражнения для укрепления мышц тела и развития гибкости позвоночника, упражнения для разогревания методом скручивания мышц спины («веревочка»), упражнения для укрепления мышц спины и увеличения их эластичности («рыбка»), упражнения для развития гибкости позвоночника и плечевого пояса («мост») из положения лежа.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Подводящие упражнения.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Группировка, кувырок в сторону, освоение подводящих упражнений к выполнению продольных и поперечных шпагатов («ящерка»).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Упражнения для развития моторики и координации с гимнастическим предметом.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Удержание скакалки. Вращение кистью руки скакалки, сложенной вчетверо, – перед собой, сложенной вдвое – поочередно в лицевой, боковой плоскостях. Подскоки через скакалку вперед, назад. Прыжки через скакалку вперед, назад. Игровые задания со скакалкой.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задания с мячом.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Равновесие – колено вперед попеременно каждой ногой. Равновесие («арабеск») попеременно каждой ногой. Повороты в обе стороны на сорок пять и девяносто градусов. Прыжки толчком с двух ног вперед, назад, с поворотом на сорок пять и девяносто градусов в обе стороны.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танцевальных шагов: «буратино», «ковырялочка», «веревочка».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Бег, сочетаемый с круговыми движениями руками.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Игры и игровые задания, спортивные эстафеты.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Музыкально-сценические игры. Игровые задания. Спортивные эстафеты с мячом, со скакалкой. Спортивные игры с элементами единоборства. 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Организующие команды и приемы.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универсальных умений при выполнении организующих команд.</w:t>
      </w:r>
      <w:bookmarkStart w:id="5" w:name="_Toc101876902"/>
      <w:bookmarkEnd w:id="5"/>
    </w:p>
    <w:p w:rsidR="003B0DAD" w:rsidRPr="000658FA" w:rsidRDefault="003B0DAD">
      <w:pPr>
        <w:spacing w:after="0" w:line="257" w:lineRule="auto"/>
        <w:ind w:left="120"/>
        <w:jc w:val="both"/>
        <w:rPr>
          <w:lang w:val="ru-RU"/>
        </w:rPr>
      </w:pPr>
    </w:p>
    <w:p w:rsidR="003B0DAD" w:rsidRPr="000658FA" w:rsidRDefault="00CE6D57">
      <w:pPr>
        <w:spacing w:after="0" w:line="257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Гармоничное физическое развитие. Контрольные измерения массы и длины своего 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гимнастики в спорте и олимпийские гимнастические виды спорта. Всероссийские и международные соревнования. Календарные соревнования.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Упражнения по видам разминки.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вперед, назад, приставные шаги на полной стопе вперед с движениями головой в стороны («индюшонок»), шаги в полном приседе («гусиный шаг»), небольшие прыжки в полном приседе </w:t>
      </w: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(«мячик»), шаги с наклоном туловища вперед до касания грудью бедра («цапля»), приставные шаги в сторону с наклонами («качалка»), наклоны туловища вперед, попеременно касаясь прямых ног животом, грудью («складочка»).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Партерная разминка. 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выворотности стоп, упражнения для укрепления мышц ног, рук, упражнения для увеличения подвижности тазобедренных, коленных и голеностопных суставов.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упражнений для укрепления мышц спины и брюшного пресса («березка»),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поочередно правой и левой ногой, прямые ноги разведены в стороны,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Разминка у опоры. 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 полуприсед (колени вперед, вместе) – вытянуть колени – подняться на полупальцы – опустить пятки на пол в исходное положение. Наклоны туловища вперед, назад и в сторону в опоре на полной стопе и на носках. Равновесие «пассе» (в сторону, затем вперед) в опоре на стопе и на носках. Равновесие с ногой вперед (горизонтально) и мах вперед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(вперед и в сторону).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Подводящие упражнения, акробатические упражнения.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упражнений: кувырок вперед, назад, шпагат, колесо, мост из положения сидя, стоя и вставание из положения мост.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Упражнения для развития моторики и координации с гимнастическим предметом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Удержание скакалки. Вращение кистью руки скакалки, сложенной вдвое, перед собой, ловля скакалки. Высокие прыжки вперед через скакалку с двойным махом вперед. Игровые задания со скакалкой.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Бросок мяча в заданную плоскость и ловля мяча. Серия отбивов мяча.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Игровые задания, в том числе с мячом и скакалкой. Спортивные эстафеты с гимнастическим предметом. Спортивные и туристические физические игры и игровые задания.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Комбинации упражнений. Осваиваем соединение изученных упражнений в комбинации.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Пример: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Исходное положение: стоя в </w:t>
      </w:r>
      <w:r>
        <w:rPr>
          <w:rFonts w:ascii="Times New Roman" w:hAnsi="Times New Roman"/>
          <w:color w:val="000000"/>
          <w:sz w:val="28"/>
        </w:rPr>
        <w:t>VI</w:t>
      </w:r>
      <w:r w:rsidRPr="000658FA">
        <w:rPr>
          <w:rFonts w:ascii="Times New Roman" w:hAnsi="Times New Roman"/>
          <w:color w:val="000000"/>
          <w:sz w:val="28"/>
          <w:lang w:val="ru-RU"/>
        </w:rPr>
        <w:t xml:space="preserve"> позиции ног, колени вытянуты, рука с мячом на ладони вперед (локоть прямой) – бросок мяча в заданную плоскость (на шаг вперед) – шаг вперед с поворотом тела на триста шестьдесят градусов – ловля мяча.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Пример: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Исходное положение: сидя в группировке – кувырок вперед-поворот «казак» – подъем – стойка в </w:t>
      </w:r>
      <w:r>
        <w:rPr>
          <w:rFonts w:ascii="Times New Roman" w:hAnsi="Times New Roman"/>
          <w:color w:val="000000"/>
          <w:sz w:val="28"/>
        </w:rPr>
        <w:t>VI</w:t>
      </w:r>
      <w:r w:rsidRPr="000658FA">
        <w:rPr>
          <w:rFonts w:ascii="Times New Roman" w:hAnsi="Times New Roman"/>
          <w:color w:val="000000"/>
          <w:sz w:val="28"/>
          <w:lang w:val="ru-RU"/>
        </w:rPr>
        <w:t xml:space="preserve"> позиции, руки опущены.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Плавательная подготовка.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Правила поведения в бассейне. Упражнения ознакомительного плавания: освоение универсальных умений дыхания в воде. Освоение упражнений для формирования навыков плавания: «поплавок», «морская звезда», «лягушонок», «веселый дельфин». Освоение спортивных стилей плавания.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Основная гимнастика.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универсальных умений дыхания во время выполнения гимнастических упражнений.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колено вперед, в сторону, поворот «казак», нога вперед горизонтально. Освоение техники выполнения прыжков толчком с одной ноги вперед, с поворотом на девяносто и сто восемьдесят градусов в обе стороны.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танцевальных шагов: шаги с подскоками (вперед, назад, с поворотом), шаги галопа (в сторону, вперед), а также в сочетании с различными подскоками, элементы русского танца («припадание»), элементы современного танца.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упражнений на развитие силы: сгибание и разгибание рук в упоре лежа на полу.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Игры и игровые задания, спортивные эстафеты.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Организующие команды и приемы.</w:t>
      </w:r>
    </w:p>
    <w:p w:rsidR="003B0DAD" w:rsidRPr="000658FA" w:rsidRDefault="00CE6D57">
      <w:pPr>
        <w:spacing w:after="0" w:line="269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универсальных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</w:t>
      </w:r>
      <w:bookmarkStart w:id="6" w:name="_Toc101876903"/>
      <w:bookmarkEnd w:id="6"/>
      <w:r w:rsidRPr="000658FA">
        <w:rPr>
          <w:rFonts w:ascii="Times New Roman" w:hAnsi="Times New Roman"/>
          <w:color w:val="000000"/>
          <w:sz w:val="28"/>
          <w:lang w:val="ru-RU"/>
        </w:rPr>
        <w:t xml:space="preserve"> одному с равномерной скоростью.</w:t>
      </w:r>
    </w:p>
    <w:p w:rsidR="003B0DAD" w:rsidRPr="000658FA" w:rsidRDefault="003B0DAD">
      <w:pPr>
        <w:spacing w:after="0" w:line="264" w:lineRule="auto"/>
        <w:ind w:left="120"/>
        <w:jc w:val="both"/>
        <w:rPr>
          <w:lang w:val="ru-RU"/>
        </w:rPr>
      </w:pPr>
    </w:p>
    <w:p w:rsidR="003B0DAD" w:rsidRPr="000658FA" w:rsidRDefault="00CE6D57">
      <w:pPr>
        <w:spacing w:after="0" w:line="264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Нагрузка. Влияние нагрузки 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развития. Гимнастика и виды гимнастической разминки.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Основные группы мышц человека. Подводящие упражнения к выполнению акробатических упражнений.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Моделирование физической нагрузки при выполнении гимнастических упражнений для развития основных физических качеств.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навыков по самостоятельному ведению общей, партерной разминки и разминки у опоры в группе.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и демонстрация приемов выполнения различных комбинаций гимнастических упражнений с использованием танцевальных шагов, поворотов, прыжков, гимнастических и акробатических упражнений.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Демонстрация умений построения и перестроения, перемещений различными способами передвижений, включая перекаты, повороты, прыжки, танцевальные шаги.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Организующие команды и приемы.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физкультминуток, утренней гимнастики.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Овладение техникой выполнения упражнений основной гимнастики на развитие отдельных мышечных групп.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упражнений основной гимнастики с учетом особенностей режима работы мышц (динамичные, статичные).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Овладение техникой плавания на дистанцию не менее 25 метров (при наличии материально-технической базы).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Выполнение заданий в ролевых играх и игровых заданий.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строевого шага и походного шага. Шеренги, перестроения и движение в шеренгах. Повороты на месте и в движении.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Различные групповые выступления, в том числе освоение основных условий участия во флешмобах.</w:t>
      </w:r>
      <w:bookmarkStart w:id="7" w:name="_Toc101876904"/>
      <w:bookmarkEnd w:id="7"/>
    </w:p>
    <w:p w:rsidR="003B0DAD" w:rsidRPr="000658FA" w:rsidRDefault="003B0DAD">
      <w:pPr>
        <w:spacing w:after="0" w:line="257" w:lineRule="auto"/>
        <w:ind w:left="120"/>
        <w:jc w:val="both"/>
        <w:rPr>
          <w:lang w:val="ru-RU"/>
        </w:rPr>
      </w:pPr>
    </w:p>
    <w:p w:rsidR="003B0DAD" w:rsidRPr="000658FA" w:rsidRDefault="00CE6D57">
      <w:pPr>
        <w:spacing w:after="0" w:line="257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Физическое воспитание и физическое совершенствование. Спорт и гимнастические виды спорта. Принципиальные различия спорта и физической культуры. Ознакомление с видами спорта (на выбор) и правилами проведения соревнований по виду спорта (на выбор).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траектории, в том числе для утренней гимнастики, увеличения эффективности развития гибкости, координации. Самостоятельное проведение разминки по ее видам.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методов организации и проведения спортивных эстафет, игр и игровых заданий, принципы проведения эстафет при ролевом участии (капитан команды, участник, судья, организатор). Туристическая игровая и спортивная игровая деятельность. Обеспечение индивидуального и коллективного творчества по созданию эстафет, игровых заданий, флешмоба.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Овладение техникой выполнения простейших форм борьбы. Игровые задания в рамках освоения упражнений единоборств и самообороны.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Освоение навыков туристической деятельности, включая сбор базового снаряжения для туристического похода, составление маршрута на карте с использованием компаса.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принципов определения максимально допустимой для себя нагрузки (амплитуды движения) при выполнении физического упражнения.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Способы демонстрации результатов освоения программы по физической культуре. 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Овладение техникой выполнения комбинаций упражнений основной гимнастики с элементами акробатики и танцевальных шагов.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Овладение техникой выполнения гимнастических упражнений для развития силы мышц рук (для удержания собственного веса). 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Овладение техникой выполнения гимнастических упражнений для сбалансированности веса и роста; эстетических движений.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Овладение техникой выполнения гимнастических упражнений на укрепление мышц брюшного пресса, спины, мышц груди: «уголок» (усложненный вариант), упражнение для рук, упражнение «волна» вперед, назад, упражнение для укрепления мышц спины и увеличения эластичности мышц туловища. 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акробатических упражнений: мост из положения стоя и поднятие из моста, шпагаты: поперечный или продольный, стойка на руках, колесо.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Овладение техникой выполнения гимнастической, строевой и туристической ходьбы и равномерного бега на 60 и 100 м. 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прыжков в длину и высоту с места толчком двумя ногами, в высоту с разбега (при наличии специального спортивного легкоатлетического оборудования).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Овладение одним или более из спортивных стилей плавания на время и дистанцию (на выбор) при наличии материально-технического обеспечения).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правил вида спорта (на выбор) и освоение физических упражнений для начальной подготовки по данному виду спорта в соответствии со стандартами спортивной подготовки.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перемещение на лыжах, бег (челночный), метание теннисного мяча в заданную цель, прыжки в высоту, в длину, плавание.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Выполнение заданий в ролевых, туристических, спортивных играх.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Освоение строевого шага и походного шага. Шеренги, перестроения и движение в шеренгах. Повороты на месте и в движении.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Овладение техникой выполнения групповых гимнастических и спортивных упражнений. 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Демонстрация результатов освоения программы по физической культуре.</w:t>
      </w:r>
    </w:p>
    <w:p w:rsidR="003B0DAD" w:rsidRPr="000658FA" w:rsidRDefault="003B0DAD">
      <w:pPr>
        <w:rPr>
          <w:lang w:val="ru-RU"/>
        </w:rPr>
        <w:sectPr w:rsidR="003B0DAD" w:rsidRPr="000658FA">
          <w:pgSz w:w="11906" w:h="16383"/>
          <w:pgMar w:top="1134" w:right="850" w:bottom="1134" w:left="1701" w:header="720" w:footer="720" w:gutter="0"/>
          <w:cols w:space="720"/>
        </w:sectPr>
      </w:pPr>
    </w:p>
    <w:p w:rsidR="003B0DAD" w:rsidRPr="000658FA" w:rsidRDefault="00CE6D57">
      <w:pPr>
        <w:spacing w:after="0" w:line="264" w:lineRule="auto"/>
        <w:ind w:left="120"/>
        <w:jc w:val="both"/>
        <w:rPr>
          <w:lang w:val="ru-RU"/>
        </w:rPr>
      </w:pPr>
      <w:bookmarkStart w:id="8" w:name="_Toc137548640"/>
      <w:bookmarkStart w:id="9" w:name="block-83699927"/>
      <w:bookmarkEnd w:id="4"/>
      <w:bookmarkEnd w:id="8"/>
      <w:r w:rsidRPr="000658F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3B0DAD" w:rsidRPr="000658FA" w:rsidRDefault="003B0DAD">
      <w:pPr>
        <w:spacing w:after="0"/>
        <w:ind w:left="120"/>
        <w:rPr>
          <w:lang w:val="ru-RU"/>
        </w:rPr>
      </w:pPr>
      <w:bookmarkStart w:id="10" w:name="_Toc137548641"/>
      <w:bookmarkEnd w:id="10"/>
    </w:p>
    <w:p w:rsidR="003B0DAD" w:rsidRPr="000658FA" w:rsidRDefault="00CE6D57">
      <w:pPr>
        <w:spacing w:after="0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 </w:t>
      </w:r>
    </w:p>
    <w:p w:rsidR="003B0DAD" w:rsidRPr="000658FA" w:rsidRDefault="00CE6D57">
      <w:pPr>
        <w:spacing w:after="0" w:line="257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 xml:space="preserve">1) патриотическое воспитание: 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3B0DAD" w:rsidRPr="000658FA" w:rsidRDefault="00CE6D57">
      <w:pPr>
        <w:spacing w:after="0" w:line="257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 xml:space="preserve">2) гражданское воспитание: 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3B0DAD" w:rsidRPr="000658FA" w:rsidRDefault="00CE6D57">
      <w:pPr>
        <w:spacing w:after="0" w:line="257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3) ценности научного познания: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3B0DAD" w:rsidRPr="000658FA" w:rsidRDefault="00CE6D57">
      <w:pPr>
        <w:spacing w:after="0" w:line="264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4) формирование культуры здоровья: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3B0DAD" w:rsidRPr="000658FA" w:rsidRDefault="00CE6D57">
      <w:pPr>
        <w:spacing w:after="0" w:line="264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5) экологическое воспитание: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11" w:name="_Toc101876894"/>
      <w:bookmarkEnd w:id="11"/>
    </w:p>
    <w:p w:rsidR="003B0DAD" w:rsidRPr="000658FA" w:rsidRDefault="003B0DAD">
      <w:pPr>
        <w:spacing w:after="0" w:line="264" w:lineRule="auto"/>
        <w:ind w:left="120"/>
        <w:jc w:val="both"/>
        <w:rPr>
          <w:lang w:val="ru-RU"/>
        </w:rPr>
      </w:pPr>
    </w:p>
    <w:p w:rsidR="003B0DAD" w:rsidRPr="000658FA" w:rsidRDefault="00CE6D57">
      <w:pPr>
        <w:spacing w:after="0" w:line="264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B0DAD" w:rsidRPr="000658FA" w:rsidRDefault="00CE6D57">
      <w:pPr>
        <w:spacing w:after="0" w:line="264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B0DAD" w:rsidRPr="000658FA" w:rsidRDefault="00CE6D57">
      <w:pPr>
        <w:spacing w:after="0" w:line="264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действия, работа с информацией: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 и письменных высказываниях;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связь между физическими упражнениями и их влиянием на развитие физических качеств;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овладевать базовыми предметными и межпредметными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:rsidR="003B0DAD" w:rsidRPr="000658FA" w:rsidRDefault="003B0DAD">
      <w:pPr>
        <w:spacing w:after="0" w:line="252" w:lineRule="auto"/>
        <w:ind w:left="120"/>
        <w:jc w:val="both"/>
        <w:rPr>
          <w:lang w:val="ru-RU"/>
        </w:rPr>
      </w:pPr>
    </w:p>
    <w:p w:rsidR="003B0DAD" w:rsidRPr="000658FA" w:rsidRDefault="00CE6D57">
      <w:pPr>
        <w:spacing w:after="0" w:line="252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B0DAD" w:rsidRPr="000658FA" w:rsidRDefault="00CE6D57">
      <w:pPr>
        <w:spacing w:after="0" w:line="252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:rsidR="003B0DAD" w:rsidRPr="000658FA" w:rsidRDefault="003B0DAD">
      <w:pPr>
        <w:spacing w:after="0" w:line="257" w:lineRule="auto"/>
        <w:ind w:left="120"/>
        <w:jc w:val="both"/>
        <w:rPr>
          <w:lang w:val="ru-RU"/>
        </w:rPr>
      </w:pPr>
    </w:p>
    <w:p w:rsidR="003B0DAD" w:rsidRPr="000658FA" w:rsidRDefault="00CE6D57">
      <w:pPr>
        <w:spacing w:after="0" w:line="257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B0DAD" w:rsidRPr="000658FA" w:rsidRDefault="00CE6D57">
      <w:pPr>
        <w:spacing w:after="0" w:line="257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12" w:name="_Toc101876895"/>
      <w:bookmarkEnd w:id="12"/>
    </w:p>
    <w:p w:rsidR="003B0DAD" w:rsidRPr="000658FA" w:rsidRDefault="003B0DAD">
      <w:pPr>
        <w:spacing w:after="0" w:line="257" w:lineRule="auto"/>
        <w:ind w:left="120"/>
        <w:jc w:val="both"/>
        <w:rPr>
          <w:lang w:val="ru-RU"/>
        </w:rPr>
      </w:pPr>
    </w:p>
    <w:p w:rsidR="003B0DAD" w:rsidRPr="000658FA" w:rsidRDefault="00CE6D57">
      <w:pPr>
        <w:spacing w:after="0" w:line="257" w:lineRule="auto"/>
        <w:ind w:left="120"/>
        <w:jc w:val="both"/>
        <w:rPr>
          <w:lang w:val="ru-RU"/>
        </w:rPr>
      </w:pPr>
      <w:r w:rsidRPr="000658F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</w:t>
      </w: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по годам обучения и отражают сформированность у обучающихся определенных умений.</w:t>
      </w:r>
      <w:bookmarkStart w:id="13" w:name="_Toc101876896"/>
      <w:bookmarkEnd w:id="13"/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658FA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0658F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культуре: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Знания о физической культуре: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различать основные предметные области физической культуры (гимнастика, игры, туризм, спорт);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формулировать правила составления распорядка дня с использованием знаний принципов личной гигиены, требований к одежде и обуви для </w:t>
      </w: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правила безопасного поведения в местах занятий физическими упражнениями (в спортивном зале, на спортивной площадке, в бассейне);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повседневной 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разминки.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выбирать гимнастические упражнения для формирования стопы, осанки в положении стоя, сидя и при ходьбе, упражнения для развития гибкости и координации;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значения с рекомендуемыми для гармоничного развития значениями.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Самостоятельные развивающие, подвижные игры и спортивные эстафеты, строевые упражнения: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участвовать в спортивных эстафетах, развивающих подвижных играх, в том числе ролевых, с заданиями на выполнение движений под музыку и с использованием танцевальных шагов, выполнять игровые задания для знакомства с видами спорта, плаванием, основами туристической деятельности, общаться и взаимодействовать в игровой деятельности, выполнять команды и строевые упражнения.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Физическое совершенствование.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pacing w:val="-4"/>
          <w:sz w:val="28"/>
          <w:lang w:val="ru-RU"/>
        </w:rPr>
        <w:t>осваивать технику выполнения гимнастических упражнений для формирования</w:t>
      </w:r>
      <w:r w:rsidRPr="000658FA">
        <w:rPr>
          <w:rFonts w:ascii="Times New Roman" w:hAnsi="Times New Roman"/>
          <w:color w:val="000000"/>
          <w:sz w:val="28"/>
          <w:lang w:val="ru-RU"/>
        </w:rPr>
        <w:t xml:space="preserve"> опорно-двигательного аппарата, включая гимнастический шаг, мягкий бег; 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упражнения основной гимнастики на развитие физических качеств (гибкость, координация), эффективность развития которых приходится на период начального </w:t>
      </w:r>
      <w:r w:rsidRPr="000658FA">
        <w:rPr>
          <w:rFonts w:ascii="Times New Roman" w:hAnsi="Times New Roman"/>
          <w:color w:val="000000"/>
          <w:spacing w:val="-4"/>
          <w:sz w:val="28"/>
          <w:lang w:val="ru-RU"/>
        </w:rPr>
        <w:t>общего образования, и развития силы, основанной на удержании собственного веса;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(скакалка, мяч);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гимнастические упражнения, направленные на развитие жизненно важных навыков и умений (группировка, кувырки, повороты в обе стороны, равновесие на каждой ноге попеременно, прыжки толчком с двух ног вперед, назад, с поворотом в обе стороны;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осваивать способы игровой деятельности. 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0658FA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0658FA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0658FA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0658FA">
        <w:rPr>
          <w:rFonts w:ascii="Times New Roman" w:hAnsi="Times New Roman"/>
          <w:color w:val="000000"/>
          <w:sz w:val="28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Знания о физической культуре: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упражнений, во время купания и занятий плаванием, характеризовать умение плавать.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выбирать и составлять комплексы упражнений основной гимнастики для выполнения определенных задач, включая формирование свода стопы, укрепление определенных групп мышц, увеличение подвижности суставов;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знать основные строевые команды. 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измерять (пальпаторно) частоту сердечных сокращений при выполнении упражнений с различной нагрузкой;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Самостоятельные развивающие, подвижные игры и спортивные эстафеты, командные перестроения: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Физическое совершенствование.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физические упражнения на развитие гибкости и координационно-скоростных способностей;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перемещения гимнастическим шагом, мягким бегом вперед, назад, прыжками, подскоками, галопом;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демонстрировать равновесие стоя и в полуприседе на каждой ноге попеременно, прыжки на месте с полуповоротом с прямыми ногами и в группировке (в обе стороны);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технику плавания одним или несколькими спортивными стилями плавания (при наличии материально-технического обеспечения).</w:t>
      </w:r>
      <w:bookmarkStart w:id="14" w:name="_Toc101876898"/>
      <w:bookmarkEnd w:id="14"/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658FA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0658FA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Знания о физической культуре: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выполнять задания на составление комплексов физических упражнений по преимущественной целевой направленности их использования, находить и </w:t>
      </w: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описывать технику выполнения освоенных физических упражнений;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формулировать основные правила безопасного поведения на занятиях по физической культуре;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различать упражнения на развитие моторики; 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объяснять технику дыхания под водой, технику удержания тела на воде;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формулировать основные правила выполнения спортивных упражнений (по виду спорта на выбор);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выявлять характерные ошибки при выполнении физических упражнений.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организовывать проведение игр, игровых заданий и спортивных эстафет (на выбор).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проводить наблюдения за своим дыханием при выполнении упражнений основной гимнастики.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Самостоятельные развивающие, подвижные игры и спортивные эстафеты: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составлять, организовывать и проводить игры и игровые задания;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выполнять ролевые задания при проведении спортивных эстафет с гимнастическим предметом/без гимнастического предмета (организатор эстафеты, главный судья, капитан, член команды).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Физическое совершенствование.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и выполнять технику спортивного плавания стилями (на выбор): брасс, кроль на спине, кроль;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проявлять физические качества: гибкость, координацию – и демонстрировать динамику их развития;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строевой и походный шаг.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деятельность: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определенное расстояние;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ходьбы на лыжах (при возможных погодных условиях), бега на скорость, метания теннисного мяча в заданную цель, прыжков в высоту через планку, прыжков в длину и иное;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  <w:bookmarkStart w:id="15" w:name="_Toc101876899"/>
      <w:bookmarkEnd w:id="15"/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658FA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658FA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Знания о физической культуре: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определять и кратко характеризовать физическую культуру, ее роль в общей культуре человека, пересказывать тексты по истории физической культуры, олимпизма, понимать и раскрывать связь физической культуры с трудовой и военной деятельностью;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называть направления физической культуры в классификации физических упражнений по признаку исторически сложившихся систем физического воспитания;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понимать и перечислять физические упражнения в классификации по преимущественной целевой направленности;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формулировать основные задачи физической культуры, объяснять отличия задач физической культуры от задач спорта;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характеризовать туристическую деятельность,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давать основные определения по организации строевых упражнений: строй, фланг, фронт, интервал, дистанция, направляющий, замыкающий, шеренга, колонна;</w:t>
      </w:r>
    </w:p>
    <w:p w:rsidR="003B0DAD" w:rsidRPr="000658FA" w:rsidRDefault="00CE6D57">
      <w:pPr>
        <w:spacing w:after="0" w:line="264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знать строевые команды;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знать и применять методику определения результатов развития физических качеств и способностей: гибкости, координационно-скоростных способностей;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определять ситуации, требующие применения правил предупреждения травматизма;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определять состав спортивной одежды в зависимости от погодных условий и условий занятий;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различать гимнастические упражнения по воздействию на развитие физических качеств (сила, быстрота, координация, гибкость).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деятельности: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составлять индивидуальный режим дня, вести дневник наблюдений за своим физическим развитием, в том числе оценивая свое состояние после закаливающих процедур;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измерять показатели развития физических качеств и способностей по методикам программы по физической культуре (гибкость, координационно-скоростные способности);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объяснять технику разученных гимнастических упражнений и специальных физических упражнений по виду спорта (по выбору);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общаться и взаимодействовать в игровой деятельности;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комплексы упражнений по заданной цели: на развитие гибкости, координации, быстроты, моторики, улучшение подвижности суставов, увеличение эластичности мышц, формирование стопы и осанки, развитие меткости и другие;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составлять, организовывать и проводить подвижные игры с элементами соревновательной деятельности.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Физическое совершенствование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навыки по самостоятельному выполнению гимнастических упражнений при различных видах разминки: общей, партерной, разминки у опоры – в целях обеспечения нагрузки на группы мышц в различных положениях(в движении, лежа, сидя, стоя);</w:t>
      </w:r>
    </w:p>
    <w:p w:rsidR="003B0DAD" w:rsidRPr="000658FA" w:rsidRDefault="00CE6D57">
      <w:pPr>
        <w:spacing w:after="0" w:line="252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 xml:space="preserve"> принимать на себя ответственность за результаты эффективного развития собственных физических качеств.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деятельность: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и показывать универсальные умения при выполнении организующих упражнений;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технику выполнения спортивных упражнений;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взаимодействию в парах и группах при разучивании специальных физических упражнений;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проявлять физические качества гибкости, координации и быстроты при выполнении специальных физических упражнений и упражнений основной гимнастики;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выявлять характерные ошибки при выполнении гимнастических упражнений и техники плавания;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различать, выполнять и озвучивать строевые команды;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взаимодействию в группах при разучивании и выполнении физических упражнений;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различных стилей плавания (на выбор), выполнять плавание на скорость;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lastRenderedPageBreak/>
        <w:t>описывать и демонстрировать правила соревновательной деятельности по виду спорта (на выбор);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соблюдать правила техники безопасности при занятиях физической культурой и спортом;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демонстрировать технику удержания гимнастических предметов (мяч, скакалка) при передаче, броске, ловле, вращении, перекатах;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демонстрировать технику выполнения равновесий, поворотов, прыжков толчком с одной ноги (попеременно), на месте и с разбега;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технику выполнения акробатических упражнений (кувырок, колесо, шпагат/полушпагат, мост из различных положений по выбору, стойка на руках);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технику танцевальных шагов, выполняемых индивидуально, парами, в группах;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моделировать комплексы упражнений общей гимнастики по видам разминки (общая, партерная, у опоры);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в самостоятельной организации и проведении подвижных игр, игровых заданий, спортивных эстафет;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управлять эмоциями в процессе учебной и игровой деятельности;</w:t>
      </w:r>
    </w:p>
    <w:p w:rsidR="003B0DAD" w:rsidRPr="000658FA" w:rsidRDefault="00CE6D57">
      <w:pPr>
        <w:spacing w:after="0" w:line="257" w:lineRule="auto"/>
        <w:ind w:firstLine="600"/>
        <w:jc w:val="both"/>
        <w:rPr>
          <w:lang w:val="ru-RU"/>
        </w:rPr>
      </w:pPr>
      <w:r w:rsidRPr="000658FA">
        <w:rPr>
          <w:rFonts w:ascii="Times New Roman" w:hAnsi="Times New Roman"/>
          <w:color w:val="000000"/>
          <w:sz w:val="28"/>
          <w:lang w:val="ru-RU"/>
        </w:rPr>
        <w:t>осваивать технические действия из спортивных игр.</w:t>
      </w:r>
      <w:bookmarkStart w:id="16" w:name="_Toc101876900"/>
      <w:bookmarkEnd w:id="16"/>
    </w:p>
    <w:p w:rsidR="003B0DAD" w:rsidRPr="000658FA" w:rsidRDefault="003B0DAD">
      <w:pPr>
        <w:rPr>
          <w:lang w:val="ru-RU"/>
        </w:rPr>
        <w:sectPr w:rsidR="003B0DAD" w:rsidRPr="000658FA">
          <w:pgSz w:w="11906" w:h="16383"/>
          <w:pgMar w:top="1134" w:right="850" w:bottom="1134" w:left="1701" w:header="720" w:footer="720" w:gutter="0"/>
          <w:cols w:space="720"/>
        </w:sectPr>
      </w:pPr>
    </w:p>
    <w:p w:rsidR="003B0DAD" w:rsidRDefault="00CE6D57">
      <w:pPr>
        <w:spacing w:after="0"/>
        <w:ind w:left="120"/>
      </w:pPr>
      <w:bookmarkStart w:id="17" w:name="block-83699922"/>
      <w:bookmarkEnd w:id="9"/>
      <w:r w:rsidRPr="000658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B0DAD" w:rsidRDefault="00CE6D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3B0DAD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0DAD" w:rsidRDefault="003B0DAD">
            <w:pPr>
              <w:spacing w:after="0"/>
              <w:ind w:left="135"/>
            </w:pP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</w:tr>
      <w:tr w:rsidR="003B0DAD" w:rsidRPr="000658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Pr="000658FA" w:rsidRDefault="00CE6D57">
            <w:pPr>
              <w:spacing w:after="0"/>
              <w:ind w:left="135"/>
              <w:rPr>
                <w:lang w:val="ru-RU"/>
              </w:rPr>
            </w:pPr>
            <w:r w:rsidRPr="000658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658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658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 w:rsidRPr="000658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здоровьеформирующими физическими упражнениями. </w:t>
            </w:r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Pr="000658FA" w:rsidRDefault="00CE6D57">
            <w:pPr>
              <w:spacing w:after="0"/>
              <w:ind w:left="135"/>
              <w:rPr>
                <w:lang w:val="ru-RU"/>
              </w:rPr>
            </w:pPr>
            <w:r w:rsidRPr="000658FA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 w:rsidRPr="000658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построения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и приёмы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Pr="000658FA" w:rsidRDefault="00CE6D57">
            <w:pPr>
              <w:spacing w:after="0"/>
              <w:ind w:left="135"/>
              <w:rPr>
                <w:lang w:val="ru-RU"/>
              </w:rPr>
            </w:pPr>
            <w:r w:rsidRPr="000658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 w:rsidRPr="000658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</w:tbl>
    <w:p w:rsidR="003B0DAD" w:rsidRDefault="003B0DAD">
      <w:pPr>
        <w:sectPr w:rsidR="003B0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DAD" w:rsidRDefault="00CE6D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3B0DAD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0DAD" w:rsidRDefault="003B0DAD">
            <w:pPr>
              <w:spacing w:after="0"/>
              <w:ind w:left="135"/>
            </w:pP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</w:tr>
      <w:tr w:rsidR="003B0DAD" w:rsidRPr="000658F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Pr="000658FA" w:rsidRDefault="00CE6D57">
            <w:pPr>
              <w:spacing w:after="0"/>
              <w:ind w:left="135"/>
              <w:rPr>
                <w:lang w:val="ru-RU"/>
              </w:rPr>
            </w:pPr>
            <w:r w:rsidRPr="000658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658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658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навыков плавания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Pr="000658FA" w:rsidRDefault="00CE6D57">
            <w:pPr>
              <w:spacing w:after="0"/>
              <w:ind w:left="135"/>
              <w:rPr>
                <w:lang w:val="ru-RU"/>
              </w:rPr>
            </w:pPr>
            <w:r w:rsidRPr="000658FA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занятия общеразвивающими и здоровьеформирующими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 w:rsidRPr="000658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Pr="000658FA" w:rsidRDefault="00CE6D57">
            <w:pPr>
              <w:spacing w:after="0"/>
              <w:ind w:left="135"/>
              <w:rPr>
                <w:lang w:val="ru-RU"/>
              </w:rPr>
            </w:pPr>
            <w:r w:rsidRPr="000658FA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расчёты и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 w:rsidRPr="000658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техникой выполнения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и приёмы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упражнений для развития координации и развития жизненно важных навыков и умений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</w:tbl>
    <w:p w:rsidR="003B0DAD" w:rsidRDefault="003B0DAD">
      <w:pPr>
        <w:sectPr w:rsidR="003B0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DAD" w:rsidRDefault="00CE6D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3B0DAD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0DAD" w:rsidRDefault="003B0DAD">
            <w:pPr>
              <w:spacing w:after="0"/>
              <w:ind w:left="135"/>
            </w:pP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навыков плавания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занятия общеразвивающими и здоровьеформирующими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специальных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Туристические физические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демонстрации полученных результатов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</w:tbl>
    <w:p w:rsidR="003B0DAD" w:rsidRDefault="003B0DAD">
      <w:pPr>
        <w:sectPr w:rsidR="003B0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DAD" w:rsidRDefault="00CE6D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3B0DAD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0DAD" w:rsidRDefault="003B0DAD">
            <w:pPr>
              <w:spacing w:after="0"/>
              <w:ind w:left="135"/>
            </w:pP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физкультурной деятельности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техникой выполнения специальных комплексов упражнений основной гимнастики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Универсальные умения выполнения физических упражнений при взаимодействии в группах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Универсальные умения плавания спортивными стилями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Универсальные умения удержания гимнастических предметов (мяч, скакалка) при передаче, броске, ловле, вращении, перекатах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Универсальные умения удержания равновесий, выполнения прыжков, поворотов, танцевальных шагов индивидуально и в группах, выполнения акробатических упражнений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и проведение подвижных игр, игровых заданий, спортивных эстафет. Организация участия в соревновательной деятельности, контрольно-тестовых упражнениях, сдаче нормативов ГТО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задания, спортивные эстафеты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демонстрации достигнутых результатов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</w:tbl>
    <w:p w:rsidR="003B0DAD" w:rsidRDefault="003B0DAD">
      <w:pPr>
        <w:sectPr w:rsidR="003B0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DAD" w:rsidRDefault="003B0DAD">
      <w:pPr>
        <w:sectPr w:rsidR="003B0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DAD" w:rsidRDefault="00CE6D57">
      <w:pPr>
        <w:spacing w:after="0"/>
        <w:ind w:left="120"/>
      </w:pPr>
      <w:bookmarkStart w:id="18" w:name="block-83699923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B0DAD" w:rsidRDefault="00CE6D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3B0DAD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0DAD" w:rsidRDefault="003B0DAD">
            <w:pPr>
              <w:spacing w:after="0"/>
              <w:ind w:left="135"/>
            </w:pP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 и спорт. Классификация физических упражнений. Здоровый образ жизни. Распорядок дня и личная гигиена. Самоконтроль. Правила техники безопасности при занятиях физической культурой в зале, на улице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движения. Гимнастика. Общие принципы выполнения гимнастических упражнений. Гимнастический шаг и бег. Основные хореографические позиции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 физической культуры и спорта. Всероссийский физкультурно-спортивный комплекс «Готов к труду и обороне» (ГТО)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разделы урока. Исходные положения в физических упражнениях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правила подбора одежды для занятий физической культурой, спортом. Знакомство с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спортивным оборудованием в школе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основных строевых команд. Техника выполнения строевых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Составление комплекса упражнений для утренней зарядки, физкультминуток. Дневник измерений массы и длины тела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закаливания. Техника выполнения оздоровительных упражнений и комплексов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Самоконтроль: техника дыхания и выполнения физических упражнений; внешние признаки утомления во время занятий физической культурой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музыкально-сценических и ролевых подвижных игр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спортивных эстафет с элементами соревновательной деятельности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выполнение игровых заданий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танцевальных движений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элементы физических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и приемы при построении, передвижении, расчёте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гимнастического шага. Техника выполнения шагов: приставные шаги вперёд, в сторону на полной стопе; шаги с продвижением вперёд на носках, пятках, на полной стопе; шаги с наклоном туловища вперед, в сторону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различных видов гимнастического 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небольших прыжков в полном приседе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формирования и развития опорно-двигательного аппарата. Характерные ошибки при выполнении упражнений для формирования и развития опорно-двигательного аппарата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формирования стопы; для увеличения эластичности мышц стопы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упражнений для увеличения подвижности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голеностопного сустава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выворотности стоп; для укрепления мышц стопы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растяжки задней поверхности бедра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укрепления мышц ног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укрепления мышц ног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укрепления мышц брюшного пресса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укрепления мышц спины; для разогревания мышц спины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развития гибкости позвоночника; для увеличения подвижности плечевого пояса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различных видов ходьбы для развития координации. Техника выполнения различных видов бега для развития координации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подскоков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прыжков через скакалку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с мячом: баланс, передача, отбивы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с мячом: перекаты, броски, переброски, ловли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танцевальных шагов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вращения кистью руки скакалки, сложенной вчетверо. Техника вращения вдвое сложенной скакалки в лицевой, боковой, горизонтальной плоскостях. Техника вращения скакалки в боковой плоскости справа налево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специальных упражнений: повороты, прыжки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специальных упражнений: равновесия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Методика контроля величины нагрузки и дыхания при выполнении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правила участия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музыкально-сценических играх. Музыкально-сценические игры с элементами гимнастических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правила проведения ролевых подвижных игр. Ролевые подвижные игры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навыков участия в общеразвивающих играх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в игровой деятельности и в общеразвивающих играх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Эстетическое воспитание на уроках физической культуры: передача образа движением; соблюдение музыкального ритма; восприятие образа через музыку и движение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Игровые задания, направленные на тестирование гибкости и координационно-скоростных способностей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гимнастическим предметом. Проектирование и проведение игр с гимнастическим предметом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правила участия в спортивных эстафетах с гимнастическими предметами. Спортивные эстафеты со скакалкой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эстафеты с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проведение спортивных эстафет с гимнастическим предметом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при построении, передвижении, перестроении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 на формирование стопы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 на формирование осанки; на развитие гибкости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 на развитие координации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 для укрепления мышц брюшного пресса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 для укрепления мышц бедер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 для укрепления мышц спины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 для укрепления мышц ног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комбинаций упражнений общей разминки для подготовки к физическим нагрузкам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гимнастической разминки у опоры для укрепления голеностопных суставов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гимнастической разминки у опоры: наклоны туловища вперед, назад и в стороны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гимнастической разминки у опоры: полуприседы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гимнастической разминки у опоры с отведение ноги вперед, назад, в сторону, не отрывая от носка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гимнастической разминки у опоры: приставные шаги в сторону и поворот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спортивных упражнений на выталкивание соперника, на перетягивание соперника в свою сторону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спортивных упражнений на теснение соперника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грудь в грудь руки за спиной, на теснение соперника, сидя спина к спине, ноги в упор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спортивных упражнений на овладение предметом у соперника одной рукой, двумя руками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подводящих упражнений к выполнению шпагатов, упражнения «мост», упражнения «кувырок»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спортивной борьбы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</w:tbl>
    <w:p w:rsidR="003B0DAD" w:rsidRDefault="003B0DAD">
      <w:pPr>
        <w:sectPr w:rsidR="003B0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DAD" w:rsidRDefault="00CE6D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3B0DAD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0DAD" w:rsidRDefault="003B0DAD">
            <w:pPr>
              <w:spacing w:after="0"/>
              <w:ind w:left="135"/>
            </w:pP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Гармоничное физическое развитие. Знакомство с формами контрольных измерений массы и длины своего тела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и ее влияние на здоровье человека. Составление комплексов упражнений для формирования правильной осанки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Олимпийское движение: история и современность. Структура российского спортивного движения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Общеразвивающие музыкально-сценические игры. Русские народные танцевальные движения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плавания. Правила поведения в бассейне. Элементы плавания. Характерные ошибки при освоении основных элементов плавания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Методика наблюдений за динамикой своего физического развития. Осанка и ее влияние на физическое здоровье. Методика контроля осанки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Краткая характеристика основных физических качеств. Различие упражнений по воздействию на развитие основных физических качеств. Отбор и составление упражнений основной гимнастики для тренировки отдельных мышц, физических качеств и способностей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и способы его формирования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модернизация ролевых игр и спортивных эстафет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проведения общеразвивающих, спортивных, туристических игр и игровых заданий, спортивных эстафет с элементами соревновательной деятельности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проведения ролевых игр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выполнения организующих команд и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общей разминки. Практика выполнения упражнений общей разминки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гимнастического шага с контролем дыхания. Техника выполнения гимнастического бега с контролем дыхания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правила выполнения упражнений общей разминки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партерной разминки для укрепления мышц ног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партерной разминки для укрепления мышц брюшного пресса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партерной разминки для укрепления мышц спины, для разогревания мышц спины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партерной разминки для развития гибкости позвоночника, для развития подвижности плечевого пояса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партерной разминки для развития подвижности в тазобедренных суставах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партерной разминки для развития координации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разминки у опоры для укрепления голеностопных суставов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разминки у опоры для развития координации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разминки у опоры для развития гибкости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базовых упражнений на равновесие у опоры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приставных шагов и поворотов у опоры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приземления после прыжка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 комбинирование упражнений разминки у опоры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правила выполнения акробатических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подводящих и акробатических упражнений: кувырок вперёд, кувырок назад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подводящих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акробатических упражнений: шпагат продольный, поперечный, колесо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подводящих и акробатических упражнений: «мост» из положения сидя, «мост» из положения стоя, подъем из положения «мост»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правила выполнения упражнений с гимнастическими предметами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выполнения ранее изученных упражнений с гимнастическими предметами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удержания скакалки; вращения сложенной вдвое скакалки в различных плоскостях; броска и ловли скакалки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высоких прыжков вперёд через скакалку с двойным махом вперёд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бросков мяча, ловли мяча, серии отбивов мяча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комбинаций упражнений основной гимнастики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с упражнениями общей разминки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с упражнениями партерной разминки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с упражнениями разминки у опоры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с упражнениями с гимнастическими предметами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с акробатическими упражнениями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различных гимнастических и акробатических упражнений с танцевальными шагами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и правила взаимодействия и сотрудничества в музыкально-сценических и ролевых играх, в туристических играх и игровых заданиях, в спортивных эстафетах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применения правил безопасности при выполнении физических упражнений и различных форм двигательной активности в играх и игровых заданиях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Музыкально-сценические и ролевые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игры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Туристические игры и спортивные эстафеты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и правила участия в спортивных эстафетах с элементами соревновательной деятельности. Практика применения правил техники безопасности при участии в спортивных эстафетах с элементами соревновательной деятельности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эстафеты с элементами соревновательной деятельности без гимнастических предметов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эстафеты с элементами соревновательной деятельности с гимнастическими предметами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организующие команды и приемы. Техника выполнения действий при строевых командах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развития жизненно важных навыков и умений: бег вперед, назад, подскоки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развития жизненно важных навыков и умений: повороты, равновесие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развития жизненно важных навыков и умений: бросок и ловля гимнастического предмета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определенных двигательных умений и навыков челночного 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определенных двигательных умений и навыков: бега на короткие дистанции (30 м)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перемещений с броском и ловлей гимнастического предмета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прыжка в группировке с полуповоротом всего тела толчком с двух ног. Техника выполнения прыжка с выбросом ноги вперед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Плавание: общая характеристика. Правила безопасного поведения в бассейне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дыхания в воде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элементарных гребковых движений руками, ногами, скольжение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формирования навыков плавания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стили плавания. Техника спортивных стилей плавания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подготовка: плавание кролем на груди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подготовка: плавание брассом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подготовка: упражнения «Веселый дельфин», «Лягушонок»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</w:tbl>
    <w:p w:rsidR="003B0DAD" w:rsidRDefault="003B0DAD">
      <w:pPr>
        <w:sectPr w:rsidR="003B0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DAD" w:rsidRDefault="00CE6D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6"/>
        <w:gridCol w:w="4433"/>
        <w:gridCol w:w="1282"/>
        <w:gridCol w:w="1841"/>
        <w:gridCol w:w="1910"/>
        <w:gridCol w:w="1347"/>
        <w:gridCol w:w="2221"/>
      </w:tblGrid>
      <w:tr w:rsidR="003B0DAD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0DAD" w:rsidRDefault="003B0DAD">
            <w:pPr>
              <w:spacing w:after="0"/>
              <w:ind w:left="135"/>
            </w:pP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нагрузка: определение и влияние на физическое развитие. Гармоничное развитие. Методика проведения контрольных измерений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физических упражнений. Роль гимнастики в физическом развитии и физическом совершенствовании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 и их назначение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дыхания в воде при плавании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согласования двигательных действий при плавании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спортивных стилей плавания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спортивных стилей плавания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комплексов и демонстрация техники выполнения гимнастических упражнений из общей разминки, из партерной разминки и разминки у опоры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танцевальных движений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 в гимнастических упражнениях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физических упражнений для формирования навыков плавания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Методика моделирования комбинаций гимнастических упражнений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правил новых игр и спортивных эстафет. Самостоятельная организация игр (спортивных эстафет) и игровых заданий. Оценивание правил безопасности в процессе выполняемой игры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команды: построения, перестроения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Методика контроля правильного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выполнения упражнений при увеличении нагрузки. Выполнение освоенных гимнастических упражнений с постепенным увеличением нагрузки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применения методики измерения пульса при увеличении нагрузки; техники дыхания при выполнении упражнений; методики контроля осанки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общей разминки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разминки у опоры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акробатических упражнений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с гимнастическими предметами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комплекса и демонстрация выполнения гимнастических упражнений для укрепления мышц стопы,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укрепления мышц ног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укрепления мышц брюшного пресса, мышц спины, для развития гибкости позвоночника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укрепления мышц рук, мышц плечевого пояса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развития подвижности голеностопного сустава, тазобедренного сустава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развития подвижности плечевого сустава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развития эластичности мышц ног, подвижности коленного сустава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комплекса и демонстрация выполнения упражнений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 гимнастическими предметами для развития координационно-скоростных способностей. Составление комплекса и демонстрация выполнения акробатических упражнений для развития координационно-скоростных способностей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танцевальных шагов для развития координационно-скоростных способностей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общей, партерной разминки, разминки у опоры для развития координационно-скоростных способностей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в подвижных играх для развития координационно-скоростных способностей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строевого и походного шага. Построения и перемещения по команде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нормативов ГТО, тестовых заданий на гибкость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координационно-скоростные способности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Игровые задания на выполнение физических упражнений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Построения и перестроения в шеренги, повороты в строю. Перемещения с помощью танцевальных движений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 для перемещений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выталкиванием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теснением соперника, упираясь в грудь рукой, сидя спина к спине, ноги в упор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в перетягивания соперника в свою сторону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за овладение у соперника предметом одной рукой, двумя руками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на устойчивость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Туристическая игры «Пройди по бревну», «Сквозь бурелом». Игровое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задание: собери рюкзак в поход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серии поворотов на девяносто и сто восемьдесят градусов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специальных упражнений: прыжки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прыжков через скакалку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Общеразвивающие, музыкально-сценические, ролевые игры с использованием гимнастических предметов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игры и эстафеты с использованием гимнастических предметов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бега вперед, назад, челночного бега для развития координации и ловкости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скорость (30 м) и подготовка к сдаче норм ГТО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комбинаций танцевальных шагов и элементов танцевальных движений. Демонстрация комбинации упражнений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танцевальных шагов и элементов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общефизической подготовки на развитие силы мышц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общефизической подготовки на развитие координационно-скоростных способностей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на силу, гибкость, координационно-скоростные способности по специализации вида спорта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Проектная деятельность по подготовке личного выступления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Проектная деятельность по подготовке группового упражнения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тестовых упражнений для определения динамики развития гибкости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тестовых упражнений для определения динамики развития координационно-скоростных способностей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демонстрация техники формирования навыков плавания, дыхания в воде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демонстрация техники стилей спортивного плавания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Методика оценки изменений показателей скорости при плавании на определенное расстояние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сдачи норм ГТО (по возрасту)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сдачи нормативов на гибкость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Туристические игры для тренировки координационных способностей, ловкости, точности, координации движений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Игровые задания на проложение маршрута туристического похода на карте местности, по сбору рюкзака для туристического похода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Контрольно-тестовые упражнения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группового показательного выступления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ГТО II ступени на координационно-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скоростные способности: прыжок в длину с места толчком с двух ног; метание мяча в заданную плоскость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навыков и умений соревновательной деятельности. Демонстрация навыков и умений в итоговых показательных упражнениях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</w:tbl>
    <w:p w:rsidR="003B0DAD" w:rsidRDefault="003B0DAD">
      <w:pPr>
        <w:sectPr w:rsidR="003B0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DAD" w:rsidRDefault="00CE6D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4652"/>
        <w:gridCol w:w="1192"/>
        <w:gridCol w:w="1841"/>
        <w:gridCol w:w="1910"/>
        <w:gridCol w:w="1347"/>
        <w:gridCol w:w="2221"/>
      </w:tblGrid>
      <w:tr w:rsidR="003B0DAD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0DAD" w:rsidRDefault="003B0DAD">
            <w:pPr>
              <w:spacing w:after="0"/>
              <w:ind w:left="135"/>
            </w:pP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0DAD" w:rsidRDefault="003B0D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0DAD" w:rsidRDefault="003B0DAD"/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физической культуры, ее роли в общей культуре человека. Задачи спорта и задачи физической культуры. Важные навыки жизнедеятельности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Туристическая деятельность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команды. Строевые упражнения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правила безопасного поведения на уроке физической культуры. Направления физической культуры в классификации физических упражнений по признаку исторически сложившихся систем физического воспитания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физических упражнений по целевому назначению. Техника выполнения упражнений для тестирования результатов развития физических качеств и способностей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занятия общеразвивающими и здоровьеформирующими физическими упражнениями: общая разминка, партерная разминка, разминка у опоры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занятия общеразвивающими и здоровьеформирующими физическими упражнениями: игры и игровые задания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демонстрация полученных навыков и умений выполнения физических упражнений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определения динамики развития гибкости и координационно-скоростных способностей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новых игр и игровых заданий, способов демонстрации полученных навыков и умений выполнения физических упражнений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комплексов упражнений на развитие гибкости и увеличения эластичности мышц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комплексов упражнений на развитие координационно-скоростных способностей и меткости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комплексов упражнений на развитие моторики; на увеличение подвижности суставов, формирование стопы и осанки; на укрепление мышц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тела. Моделирование игр и игровых заданий с выполнением комплексов физических упражнений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Туристическая деятельность: базовое снаряжение для похода, составление маршрута, ориентирование на местности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Типичные ошибки при выполнении специальных комплексов упражнений основной гимнастики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укрепление мышц спины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укрепление мышц ног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укрепление мышц рук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укрепление мышц живота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развитие гибкости позвоночника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комплексов упражнений на развитие подвижности тазобедренных суставов; на развитие подвижности коленных и голеностопных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суставов; на развитие эластичности мышц ног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с гимнастическими предметами для развития координации. Техника выполнения комплексов акробатических упражнений для развития координации. Техника выполнения комплексов упражнений с гимнастическими предметами для развития координации. Техника выполнения комплексов танцевальных шагов для развития координации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правил новых ролевых спортивных эстафет. Участие в спортивных эстафетах по ролям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Универсальные умения по самостоятельному выполнению упражнений в оздоровительных формах занятий: утренняя гимнастика, тренировочные занятия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строевого, походного шага, практика выполнения строевых команд. Демонстрация универсальных умений при выполнении организующих упражнений для групп. Демонстрация универсальных умений при выполнении организующих упражнений для групп при выполнении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спортивных упражнений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базовых упражнений гимнастики для общей разминки. Демонстрация программы с базовыми упражнениями гимнастики для общей разминки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перемещений: перекаты, повороты, прыжки, танцевальные шаги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 демонстрация программ с базовыми упражнениями для физкультминуток на воздухе и в зале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комплексов упражнений общей гимнастики по видам разминки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Типичные ошибки при выполнении спортивных и туристических упражнений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спортивных и туристических упражнений для укрепления отдельных мышечных групп. Техника выполнения туристических физических упражнений. Игровые задания по туристической 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Жизненно важные навыки и умения на уроках физической культуры. Практика наблюдения за динамикой развития физических качеств и способностей. Проектирование индивидуальной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образовательной траектории для эффективного развития физических качеств и способностей. Составление комплексов утренней гимнастики, физкультминуток по целевым задачам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перемещений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проведения спортивных ролевых игр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универсальных умений управлять эмоциями в процессе учебной и игровой 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организации и проведения туристических игр. Организация и проведение туристических игр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демонстрации личных результатов при выполнении игровых заданий. Демонстрация личных результатов при выполнении игровых заданий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синхронного выполнения физических упражнений. Выполнение упражнений под ритм и счет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взаимодействия и сотрудничества в группах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стилей плавания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удержания на воде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дыхания при плавании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имитационных упражнений на суше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специальных упражнений в воде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освоения техники спортивных способов плавания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ознакомления с плотностью и сопротивлением воды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погружения в воду с головой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подныривания и открывания глаз в воде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всплывания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лежания на воде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выдохов в воду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скольжения в воде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с использованием плавательных досок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с использованием, гимнастических палок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удержания скакалки при передаче, броске, ловле, вращении, перекатах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удержания мяча при передаче, броске, ловле, вращении, перекатах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акробатических упражнений с гимнастическим предметом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техники выполнения равновесий, поворотов, прыжков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универсальных умений по взаимодействию в парах и группах при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разучивании специальных физических упражнений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акробатических упражнений. Правила техники безопасности при выполнении акробатических упражнений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танцевальных шагов, выполняемых индивидуально, парами, в группах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соревновательной деятельности внутришкольных этапов различных соревнований, фестивалей, конкурсов, мастер-классов, открытых уроков с использованием полученных навыков и умений, в контрольно-тестовых упражнениях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Сдача нормативов ГТО II ступени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демонстрация спортивных игр, игровых заданий и спортивных эстафет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в ритм/на счёт, на музыкальный такт упражнений, танцевальных движений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демонстрация туристических физических игр, игровых заданий. Приёмы безопасной жизнедеятельности на природе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контрольно-тестовых упражнений для определения динамики развития гибкости, координации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демонстрации показательного выступления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Показательное выступление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B0DAD" w:rsidRDefault="003B0DAD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3B0D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B0DAD" w:rsidRDefault="00CE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0DAD" w:rsidRDefault="003B0DAD"/>
        </w:tc>
      </w:tr>
    </w:tbl>
    <w:p w:rsidR="003B0DAD" w:rsidRDefault="003B0DAD">
      <w:pPr>
        <w:sectPr w:rsidR="003B0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DAD" w:rsidRDefault="003B0DAD">
      <w:pPr>
        <w:sectPr w:rsidR="003B0D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0DAD" w:rsidRDefault="00CE6D57">
      <w:pPr>
        <w:spacing w:after="0"/>
        <w:ind w:left="120"/>
      </w:pPr>
      <w:bookmarkStart w:id="19" w:name="block-83699924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B0DAD" w:rsidRDefault="00CE6D5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B0DAD" w:rsidRDefault="003B0DAD">
      <w:pPr>
        <w:spacing w:after="0" w:line="480" w:lineRule="auto"/>
        <w:ind w:left="120"/>
      </w:pPr>
    </w:p>
    <w:p w:rsidR="003B0DAD" w:rsidRDefault="003B0DAD">
      <w:pPr>
        <w:spacing w:after="0" w:line="480" w:lineRule="auto"/>
        <w:ind w:left="120"/>
      </w:pPr>
    </w:p>
    <w:p w:rsidR="003B0DAD" w:rsidRDefault="003B0DAD">
      <w:pPr>
        <w:spacing w:after="0"/>
        <w:ind w:left="120"/>
      </w:pPr>
    </w:p>
    <w:p w:rsidR="003B0DAD" w:rsidRDefault="00CE6D5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B0DAD" w:rsidRDefault="003B0DAD">
      <w:pPr>
        <w:spacing w:after="0" w:line="480" w:lineRule="auto"/>
        <w:ind w:left="120"/>
      </w:pPr>
    </w:p>
    <w:p w:rsidR="003B0DAD" w:rsidRDefault="003B0DAD">
      <w:pPr>
        <w:spacing w:after="0"/>
        <w:ind w:left="120"/>
      </w:pPr>
    </w:p>
    <w:p w:rsidR="003B0DAD" w:rsidRDefault="00CE6D5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B0DAD" w:rsidRDefault="003B0DAD">
      <w:pPr>
        <w:spacing w:after="0" w:line="480" w:lineRule="auto"/>
        <w:ind w:left="120"/>
      </w:pPr>
    </w:p>
    <w:p w:rsidR="003B0DAD" w:rsidRDefault="003B0DAD">
      <w:pPr>
        <w:sectPr w:rsidR="003B0DAD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CE6D57" w:rsidRDefault="00CE6D57"/>
    <w:sectPr w:rsidR="00CE6D5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B0DAD"/>
    <w:rsid w:val="000658FA"/>
    <w:rsid w:val="003B0DAD"/>
    <w:rsid w:val="00CE6D57"/>
    <w:rsid w:val="00FC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B7E9F-237E-414E-BBA9-F3694339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8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15866</Words>
  <Characters>90437</Characters>
  <Application>Microsoft Office Word</Application>
  <DocSecurity>0</DocSecurity>
  <Lines>753</Lines>
  <Paragraphs>212</Paragraphs>
  <ScaleCrop>false</ScaleCrop>
  <Company/>
  <LinksUpToDate>false</LinksUpToDate>
  <CharactersWithSpaces>106091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2026-08-22T13:18:00Z</dcterms:created>
  <dcterms:modified xsi:type="dcterms:W3CDTF">2026-09-08T14:37:00Z</dcterms:modified>
</cp:coreProperties>
</file>